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6D3C" w14:textId="7249D20E" w:rsidR="00B97122" w:rsidRPr="0040554D" w:rsidRDefault="00B97122" w:rsidP="00B97122">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w:t>
      </w:r>
      <w:r w:rsidR="004016FC">
        <w:rPr>
          <w:rFonts w:ascii="Arial" w:hAnsi="Arial" w:cs="Arial"/>
          <w:b/>
          <w:sz w:val="24"/>
          <w:szCs w:val="24"/>
        </w:rPr>
        <w:t>Wedn</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26</w:t>
      </w:r>
      <w:r w:rsidRPr="00B97122">
        <w:rPr>
          <w:rFonts w:ascii="Arial" w:hAnsi="Arial" w:cs="Arial"/>
          <w:b/>
          <w:sz w:val="24"/>
          <w:szCs w:val="24"/>
          <w:vertAlign w:val="superscript"/>
        </w:rPr>
        <w:t>th</w:t>
      </w:r>
      <w:r>
        <w:rPr>
          <w:rFonts w:ascii="Arial" w:hAnsi="Arial" w:cs="Arial"/>
          <w:b/>
          <w:sz w:val="24"/>
          <w:szCs w:val="24"/>
        </w:rPr>
        <w:t xml:space="preserve"> January 2022</w:t>
      </w:r>
      <w:r>
        <w:rPr>
          <w:rFonts w:ascii="Arial" w:hAnsi="Arial" w:cs="Arial"/>
          <w:b/>
          <w:sz w:val="24"/>
          <w:szCs w:val="24"/>
        </w:rPr>
        <w:t xml:space="preserve"> in </w:t>
      </w:r>
      <w:r w:rsidR="0024761B">
        <w:rPr>
          <w:rFonts w:ascii="Arial" w:hAnsi="Arial" w:cs="Arial"/>
          <w:b/>
          <w:sz w:val="24"/>
          <w:szCs w:val="24"/>
        </w:rPr>
        <w:t>Mellis Memorial Hall</w:t>
      </w:r>
      <w:r w:rsidRPr="0040554D">
        <w:rPr>
          <w:rFonts w:ascii="Arial" w:hAnsi="Arial" w:cs="Arial"/>
          <w:b/>
          <w:w w:val="105"/>
          <w:sz w:val="24"/>
          <w:szCs w:val="24"/>
        </w:rPr>
        <w:t>.</w:t>
      </w:r>
    </w:p>
    <w:p w14:paraId="48676F49" w14:textId="77777777" w:rsidR="00B97122" w:rsidRPr="0040554D" w:rsidRDefault="00B97122" w:rsidP="00B97122">
      <w:pPr>
        <w:pStyle w:val="BodyText"/>
        <w:jc w:val="center"/>
        <w:rPr>
          <w:b/>
          <w:sz w:val="24"/>
          <w:szCs w:val="24"/>
        </w:rPr>
      </w:pPr>
    </w:p>
    <w:p w14:paraId="43253137" w14:textId="77777777" w:rsidR="00B97122" w:rsidRPr="00B764BB" w:rsidRDefault="00B97122" w:rsidP="00B97122">
      <w:pPr>
        <w:pStyle w:val="Heading1"/>
        <w:ind w:left="720"/>
      </w:pPr>
      <w:r w:rsidRPr="00B764BB">
        <w:t>Present:</w:t>
      </w:r>
    </w:p>
    <w:p w14:paraId="04DDE1D4" w14:textId="6E34A2E4" w:rsidR="00B97122" w:rsidRPr="00B764BB" w:rsidRDefault="00B97122" w:rsidP="00B97122">
      <w:pPr>
        <w:pStyle w:val="BodyText"/>
        <w:spacing w:before="5" w:line="259" w:lineRule="auto"/>
        <w:ind w:left="720" w:firstLine="4"/>
        <w:rPr>
          <w:sz w:val="20"/>
          <w:szCs w:val="20"/>
        </w:rPr>
      </w:pPr>
      <w:r>
        <w:rPr>
          <w:w w:val="105"/>
          <w:sz w:val="20"/>
          <w:szCs w:val="20"/>
        </w:rPr>
        <w:t>Councillors</w:t>
      </w:r>
      <w:r w:rsidRPr="00B764BB">
        <w:rPr>
          <w:w w:val="105"/>
          <w:sz w:val="20"/>
          <w:szCs w:val="20"/>
        </w:rPr>
        <w:t xml:space="preserve"> Andrew Colchester, Anthony Ronchetti</w:t>
      </w:r>
      <w:r w:rsidR="0024761B">
        <w:rPr>
          <w:w w:val="105"/>
          <w:sz w:val="20"/>
          <w:szCs w:val="20"/>
        </w:rPr>
        <w:t xml:space="preserve"> and </w:t>
      </w:r>
      <w:r w:rsidRPr="00B764BB">
        <w:rPr>
          <w:w w:val="105"/>
          <w:sz w:val="20"/>
          <w:szCs w:val="20"/>
        </w:rPr>
        <w:t>Colin Swinbourne.</w:t>
      </w:r>
    </w:p>
    <w:p w14:paraId="4F2D2322" w14:textId="77777777" w:rsidR="00B97122" w:rsidRDefault="00B97122" w:rsidP="00B97122">
      <w:pPr>
        <w:pStyle w:val="BodyText"/>
        <w:spacing w:before="27"/>
        <w:ind w:firstLine="720"/>
        <w:rPr>
          <w:w w:val="105"/>
          <w:sz w:val="20"/>
          <w:szCs w:val="20"/>
        </w:rPr>
      </w:pPr>
      <w:r>
        <w:rPr>
          <w:w w:val="105"/>
          <w:sz w:val="20"/>
          <w:szCs w:val="20"/>
        </w:rPr>
        <w:t>County Councillor Jessica Fleming</w:t>
      </w:r>
    </w:p>
    <w:p w14:paraId="36703B98" w14:textId="77777777" w:rsidR="00B97122" w:rsidRPr="00B764BB" w:rsidRDefault="00B97122" w:rsidP="00B97122">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Pr>
          <w:w w:val="105"/>
          <w:sz w:val="20"/>
          <w:szCs w:val="20"/>
        </w:rPr>
        <w:t>Clerk</w:t>
      </w:r>
      <w:r w:rsidRPr="00B764BB">
        <w:rPr>
          <w:w w:val="105"/>
          <w:sz w:val="20"/>
          <w:szCs w:val="20"/>
        </w:rPr>
        <w:t>.</w:t>
      </w:r>
    </w:p>
    <w:p w14:paraId="0AAAF563" w14:textId="77777777" w:rsidR="00B97122" w:rsidRDefault="00B97122" w:rsidP="00B97122">
      <w:pPr>
        <w:pStyle w:val="BodyText"/>
        <w:spacing w:line="212" w:lineRule="exact"/>
        <w:ind w:left="720"/>
        <w:rPr>
          <w:w w:val="105"/>
          <w:sz w:val="20"/>
          <w:szCs w:val="20"/>
        </w:rPr>
      </w:pPr>
      <w:r>
        <w:rPr>
          <w:w w:val="105"/>
          <w:sz w:val="20"/>
          <w:szCs w:val="20"/>
        </w:rPr>
        <w:t xml:space="preserve">One </w:t>
      </w:r>
      <w:r w:rsidRPr="00B764BB">
        <w:rPr>
          <w:w w:val="105"/>
          <w:sz w:val="20"/>
          <w:szCs w:val="20"/>
        </w:rPr>
        <w:t>member</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6D44FA93" w14:textId="7459F78A" w:rsidR="00B97122" w:rsidRDefault="00B97122" w:rsidP="00B97122">
      <w:pPr>
        <w:pStyle w:val="BodyText"/>
        <w:spacing w:before="6"/>
        <w:ind w:left="720"/>
        <w:rPr>
          <w:sz w:val="20"/>
          <w:szCs w:val="20"/>
        </w:rPr>
      </w:pPr>
    </w:p>
    <w:p w14:paraId="3A7A6CEF" w14:textId="1179D14B" w:rsidR="0024761B" w:rsidRDefault="0024761B" w:rsidP="00B97122">
      <w:pPr>
        <w:pStyle w:val="BodyText"/>
        <w:spacing w:before="6"/>
        <w:ind w:left="720"/>
        <w:rPr>
          <w:w w:val="105"/>
          <w:sz w:val="20"/>
          <w:szCs w:val="20"/>
        </w:rPr>
      </w:pPr>
      <w:r>
        <w:rPr>
          <w:sz w:val="20"/>
          <w:szCs w:val="20"/>
        </w:rPr>
        <w:t xml:space="preserve">In the absence of </w:t>
      </w:r>
      <w:r>
        <w:rPr>
          <w:w w:val="105"/>
          <w:sz w:val="20"/>
          <w:szCs w:val="20"/>
        </w:rPr>
        <w:t xml:space="preserve">Councillors Rose </w:t>
      </w:r>
      <w:r w:rsidRPr="00B764BB">
        <w:rPr>
          <w:w w:val="105"/>
          <w:sz w:val="20"/>
          <w:szCs w:val="20"/>
        </w:rPr>
        <w:t>and</w:t>
      </w:r>
      <w:r>
        <w:rPr>
          <w:spacing w:val="-53"/>
          <w:w w:val="105"/>
          <w:sz w:val="20"/>
          <w:szCs w:val="20"/>
        </w:rPr>
        <w:t xml:space="preserve">  </w:t>
      </w:r>
      <w:r>
        <w:rPr>
          <w:w w:val="105"/>
          <w:sz w:val="20"/>
          <w:szCs w:val="20"/>
        </w:rPr>
        <w:t xml:space="preserve"> M</w:t>
      </w:r>
      <w:r w:rsidRPr="00B764BB">
        <w:rPr>
          <w:w w:val="105"/>
          <w:sz w:val="20"/>
          <w:szCs w:val="20"/>
        </w:rPr>
        <w:t>urton</w:t>
      </w:r>
      <w:r w:rsidR="002B3600">
        <w:rPr>
          <w:w w:val="105"/>
          <w:sz w:val="20"/>
          <w:szCs w:val="20"/>
        </w:rPr>
        <w:t>,</w:t>
      </w:r>
      <w:r>
        <w:rPr>
          <w:w w:val="105"/>
          <w:sz w:val="20"/>
          <w:szCs w:val="20"/>
        </w:rPr>
        <w:t xml:space="preserve"> Councillor Ronchetti took the Chair.</w:t>
      </w:r>
    </w:p>
    <w:p w14:paraId="52A68358" w14:textId="77777777" w:rsidR="0024761B" w:rsidRPr="00B764BB" w:rsidRDefault="0024761B" w:rsidP="00B97122">
      <w:pPr>
        <w:pStyle w:val="BodyText"/>
        <w:spacing w:before="6"/>
        <w:ind w:left="720"/>
        <w:rPr>
          <w:sz w:val="20"/>
          <w:szCs w:val="20"/>
        </w:rPr>
      </w:pPr>
    </w:p>
    <w:p w14:paraId="0A4DBBB6" w14:textId="77777777" w:rsidR="00B97122" w:rsidRPr="00B764BB" w:rsidRDefault="00B97122" w:rsidP="00B97122">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6A99892B" w14:textId="1D41D2DE" w:rsidR="00AC7FA3" w:rsidRPr="00E66E8E" w:rsidRDefault="00AC7FA3" w:rsidP="00AC7FA3">
      <w:pPr>
        <w:pStyle w:val="BodyText"/>
        <w:numPr>
          <w:ilvl w:val="0"/>
          <w:numId w:val="6"/>
        </w:numPr>
        <w:spacing w:before="27"/>
        <w:ind w:left="1797" w:hanging="357"/>
        <w:rPr>
          <w:sz w:val="20"/>
          <w:szCs w:val="20"/>
        </w:rPr>
      </w:pPr>
      <w:r w:rsidRPr="00E66E8E">
        <w:rPr>
          <w:w w:val="105"/>
          <w:sz w:val="20"/>
          <w:szCs w:val="20"/>
        </w:rPr>
        <w:t>District Councillor David Burn</w:t>
      </w:r>
      <w:r>
        <w:rPr>
          <w:w w:val="105"/>
          <w:sz w:val="20"/>
          <w:szCs w:val="20"/>
        </w:rPr>
        <w:t xml:space="preserve">, Councillors </w:t>
      </w:r>
      <w:r>
        <w:rPr>
          <w:w w:val="105"/>
          <w:sz w:val="20"/>
          <w:szCs w:val="20"/>
        </w:rPr>
        <w:t>Rose</w:t>
      </w:r>
      <w:r>
        <w:rPr>
          <w:w w:val="105"/>
          <w:sz w:val="20"/>
          <w:szCs w:val="20"/>
        </w:rPr>
        <w:t xml:space="preserve"> </w:t>
      </w:r>
      <w:r w:rsidRPr="00B764BB">
        <w:rPr>
          <w:w w:val="105"/>
          <w:sz w:val="20"/>
          <w:szCs w:val="20"/>
        </w:rPr>
        <w:t>and</w:t>
      </w:r>
      <w:r>
        <w:rPr>
          <w:spacing w:val="-53"/>
          <w:w w:val="105"/>
          <w:sz w:val="20"/>
          <w:szCs w:val="20"/>
        </w:rPr>
        <w:t xml:space="preserve">  </w:t>
      </w:r>
      <w:r>
        <w:rPr>
          <w:w w:val="105"/>
          <w:sz w:val="20"/>
          <w:szCs w:val="20"/>
        </w:rPr>
        <w:t xml:space="preserve"> M</w:t>
      </w:r>
      <w:r w:rsidRPr="00B764BB">
        <w:rPr>
          <w:w w:val="105"/>
          <w:sz w:val="20"/>
          <w:szCs w:val="20"/>
        </w:rPr>
        <w:t>urton</w:t>
      </w:r>
    </w:p>
    <w:p w14:paraId="6881CC32" w14:textId="77777777" w:rsidR="00B97122" w:rsidRPr="00B764BB" w:rsidRDefault="00B97122" w:rsidP="00B97122">
      <w:pPr>
        <w:pStyle w:val="BodyText"/>
        <w:spacing w:before="3"/>
        <w:ind w:left="1083"/>
        <w:rPr>
          <w:sz w:val="20"/>
          <w:szCs w:val="20"/>
        </w:rPr>
      </w:pPr>
    </w:p>
    <w:p w14:paraId="568392B9" w14:textId="77777777" w:rsidR="00B97122" w:rsidRPr="00B764BB" w:rsidRDefault="00B97122" w:rsidP="00B97122">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10A0A704" w14:textId="4F89F15D" w:rsidR="00B97122" w:rsidRPr="00B764BB" w:rsidRDefault="00B97122" w:rsidP="00B97122">
      <w:pPr>
        <w:pStyle w:val="ListParagraph"/>
        <w:widowControl w:val="0"/>
        <w:numPr>
          <w:ilvl w:val="2"/>
          <w:numId w:val="5"/>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Pr>
          <w:rFonts w:ascii="Arial" w:hAnsi="Arial" w:cs="Arial"/>
          <w:w w:val="105"/>
          <w:sz w:val="20"/>
          <w:szCs w:val="20"/>
        </w:rPr>
        <w:t xml:space="preserve"> and thanked them for attending</w:t>
      </w:r>
      <w:r w:rsidR="002B3600">
        <w:rPr>
          <w:rFonts w:ascii="Arial" w:hAnsi="Arial" w:cs="Arial"/>
          <w:w w:val="105"/>
          <w:sz w:val="20"/>
          <w:szCs w:val="20"/>
        </w:rPr>
        <w:t xml:space="preserve"> at a new venue.</w:t>
      </w:r>
      <w:r>
        <w:rPr>
          <w:rFonts w:ascii="Arial" w:hAnsi="Arial" w:cs="Arial"/>
          <w:w w:val="105"/>
          <w:sz w:val="20"/>
          <w:szCs w:val="20"/>
        </w:rPr>
        <w:t xml:space="preserve"> </w:t>
      </w:r>
    </w:p>
    <w:p w14:paraId="7E33F5D4" w14:textId="77777777" w:rsidR="00B97122" w:rsidRPr="00B764BB" w:rsidRDefault="00B97122" w:rsidP="00B97122">
      <w:pPr>
        <w:pStyle w:val="BodyText"/>
        <w:spacing w:before="8"/>
        <w:ind w:left="1083"/>
        <w:rPr>
          <w:sz w:val="20"/>
          <w:szCs w:val="20"/>
        </w:rPr>
      </w:pPr>
    </w:p>
    <w:p w14:paraId="2A6ABAC1" w14:textId="77777777" w:rsidR="00B97122" w:rsidRPr="006D2F81" w:rsidRDefault="00B97122" w:rsidP="00B97122">
      <w:pPr>
        <w:pStyle w:val="ListParagraph"/>
        <w:widowControl w:val="0"/>
        <w:numPr>
          <w:ilvl w:val="0"/>
          <w:numId w:val="1"/>
        </w:numPr>
        <w:autoSpaceDE w:val="0"/>
        <w:autoSpaceDN w:val="0"/>
        <w:spacing w:after="0" w:line="240" w:lineRule="auto"/>
        <w:ind w:right="680"/>
        <w:rPr>
          <w:rFonts w:ascii="Arial" w:hAnsi="Arial" w:cs="Arial"/>
          <w:sz w:val="20"/>
          <w:szCs w:val="20"/>
        </w:rPr>
      </w:pPr>
      <w:r w:rsidRPr="006D2F81">
        <w:rPr>
          <w:rFonts w:ascii="Arial" w:hAnsi="Arial" w:cs="Arial"/>
          <w:w w:val="105"/>
          <w:sz w:val="20"/>
          <w:szCs w:val="20"/>
        </w:rPr>
        <w:t>To receive any declarations of pecuniary and non-pecuniary interests from members on</w:t>
      </w:r>
      <w:r>
        <w:rPr>
          <w:rFonts w:ascii="Arial" w:hAnsi="Arial" w:cs="Arial"/>
          <w:w w:val="105"/>
          <w:sz w:val="20"/>
          <w:szCs w:val="20"/>
        </w:rPr>
        <w:t xml:space="preserve"> an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5B8B57F3" w14:textId="77777777" w:rsidR="00B97122" w:rsidRPr="00B764BB" w:rsidRDefault="00B97122" w:rsidP="00B97122">
      <w:pPr>
        <w:pStyle w:val="ListParagraph"/>
        <w:widowControl w:val="0"/>
        <w:numPr>
          <w:ilvl w:val="2"/>
          <w:numId w:val="5"/>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0BB9FD51" w14:textId="77777777" w:rsidR="00B97122" w:rsidRPr="00B764BB" w:rsidRDefault="00B97122" w:rsidP="00B97122">
      <w:pPr>
        <w:pStyle w:val="BodyText"/>
        <w:spacing w:before="7"/>
        <w:ind w:left="1083"/>
        <w:rPr>
          <w:sz w:val="20"/>
          <w:szCs w:val="20"/>
        </w:rPr>
      </w:pPr>
    </w:p>
    <w:p w14:paraId="7937BF73" w14:textId="77777777" w:rsidR="00B97122" w:rsidRPr="00B764BB" w:rsidRDefault="00B97122" w:rsidP="00B97122">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6AB8935D" w14:textId="4080DE54" w:rsidR="00B97122" w:rsidRPr="00B97122" w:rsidRDefault="00B97122" w:rsidP="00B97122">
      <w:pPr>
        <w:pStyle w:val="ListParagraph"/>
        <w:widowControl w:val="0"/>
        <w:numPr>
          <w:ilvl w:val="2"/>
          <w:numId w:val="5"/>
        </w:numPr>
        <w:autoSpaceDE w:val="0"/>
        <w:autoSpaceDN w:val="0"/>
        <w:spacing w:before="50" w:after="0" w:line="240"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w:t>
      </w:r>
      <w:r>
        <w:rPr>
          <w:rFonts w:ascii="Arial" w:hAnsi="Arial" w:cs="Arial"/>
          <w:w w:val="105"/>
          <w:sz w:val="20"/>
          <w:szCs w:val="20"/>
        </w:rPr>
        <w:t>ere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r>
        <w:rPr>
          <w:rFonts w:ascii="Arial" w:hAnsi="Arial" w:cs="Arial"/>
          <w:w w:val="105"/>
          <w:sz w:val="20"/>
          <w:szCs w:val="20"/>
        </w:rPr>
        <w:t>, proposed by Councillor Colchester and seconded by Councillor Swinbourne</w:t>
      </w:r>
      <w:r w:rsidRPr="00B764BB">
        <w:rPr>
          <w:rFonts w:ascii="Arial" w:hAnsi="Arial" w:cs="Arial"/>
          <w:w w:val="105"/>
          <w:sz w:val="20"/>
          <w:szCs w:val="20"/>
        </w:rPr>
        <w:t>.</w:t>
      </w:r>
    </w:p>
    <w:p w14:paraId="2ADE1442" w14:textId="77777777" w:rsidR="00B97122" w:rsidRPr="007D301D" w:rsidRDefault="00B97122" w:rsidP="00B97122">
      <w:pPr>
        <w:pStyle w:val="ListParagraph"/>
        <w:widowControl w:val="0"/>
        <w:autoSpaceDE w:val="0"/>
        <w:autoSpaceDN w:val="0"/>
        <w:spacing w:before="50" w:after="0" w:line="240" w:lineRule="auto"/>
        <w:ind w:left="1809" w:right="743"/>
        <w:contextualSpacing w:val="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EC756A" w:rsidR="00122745" w:rsidRDefault="00122745" w:rsidP="003D2DBD">
      <w:pPr>
        <w:spacing w:after="0"/>
        <w:ind w:firstLine="720"/>
        <w:rPr>
          <w:rFonts w:ascii="Arial" w:hAnsi="Arial" w:cs="Arial"/>
          <w:b/>
          <w:sz w:val="20"/>
          <w:szCs w:val="20"/>
        </w:rPr>
      </w:pPr>
      <w:r w:rsidRPr="006B3373">
        <w:rPr>
          <w:rFonts w:ascii="Arial" w:hAnsi="Arial" w:cs="Arial"/>
          <w:b/>
          <w:sz w:val="20"/>
          <w:szCs w:val="20"/>
        </w:rPr>
        <w:t>Action Points:</w:t>
      </w:r>
    </w:p>
    <w:p w14:paraId="64A8C772" w14:textId="2C1FBD4C" w:rsidR="00A8285A" w:rsidRDefault="002F21E9" w:rsidP="0024761B">
      <w:pPr>
        <w:pStyle w:val="ListParagraph"/>
        <w:numPr>
          <w:ilvl w:val="0"/>
          <w:numId w:val="4"/>
        </w:numPr>
        <w:spacing w:after="0"/>
        <w:ind w:left="1797" w:hanging="357"/>
        <w:rPr>
          <w:rFonts w:ascii="Arial" w:hAnsi="Arial" w:cs="Arial"/>
          <w:b/>
          <w:bCs/>
          <w:sz w:val="20"/>
          <w:szCs w:val="20"/>
        </w:rPr>
      </w:pPr>
      <w:r>
        <w:rPr>
          <w:rFonts w:ascii="Arial" w:hAnsi="Arial" w:cs="Arial"/>
          <w:sz w:val="20"/>
          <w:szCs w:val="20"/>
        </w:rPr>
        <w:t xml:space="preserve">The </w:t>
      </w:r>
      <w:r w:rsidR="00C03AFE" w:rsidRPr="00240EAA">
        <w:rPr>
          <w:rFonts w:ascii="Arial" w:hAnsi="Arial" w:cs="Arial"/>
          <w:sz w:val="20"/>
          <w:szCs w:val="20"/>
        </w:rPr>
        <w:t>area between the two rail bridges to plant wildfl</w:t>
      </w:r>
      <w:r>
        <w:rPr>
          <w:rFonts w:ascii="Arial" w:hAnsi="Arial" w:cs="Arial"/>
          <w:sz w:val="20"/>
          <w:szCs w:val="20"/>
        </w:rPr>
        <w:t xml:space="preserve">owers </w:t>
      </w:r>
      <w:r w:rsidR="00C03AFE" w:rsidRPr="002F21E9">
        <w:rPr>
          <w:rFonts w:ascii="Arial" w:hAnsi="Arial" w:cs="Arial"/>
          <w:sz w:val="20"/>
          <w:szCs w:val="20"/>
        </w:rPr>
        <w:t xml:space="preserve">can be cleared, and Councillor Colchester will arrange for this to take place. </w:t>
      </w:r>
      <w:r w:rsidR="00C03AFE" w:rsidRPr="002F21E9">
        <w:rPr>
          <w:rFonts w:ascii="Arial" w:hAnsi="Arial" w:cs="Arial"/>
          <w:b/>
          <w:bCs/>
          <w:sz w:val="20"/>
          <w:szCs w:val="20"/>
        </w:rPr>
        <w:t>Action: Councillor Colchester</w:t>
      </w:r>
      <w:r>
        <w:rPr>
          <w:rFonts w:ascii="Arial" w:hAnsi="Arial" w:cs="Arial"/>
          <w:b/>
          <w:bCs/>
          <w:sz w:val="20"/>
          <w:szCs w:val="20"/>
        </w:rPr>
        <w:t>.</w:t>
      </w:r>
      <w:r w:rsidR="0024761B">
        <w:rPr>
          <w:rFonts w:ascii="Arial" w:hAnsi="Arial" w:cs="Arial"/>
          <w:b/>
          <w:bCs/>
          <w:sz w:val="20"/>
          <w:szCs w:val="20"/>
        </w:rPr>
        <w:t xml:space="preserve"> </w:t>
      </w:r>
      <w:r w:rsidR="0024761B">
        <w:rPr>
          <w:rFonts w:ascii="Arial" w:hAnsi="Arial" w:cs="Arial"/>
          <w:color w:val="FF0000"/>
          <w:sz w:val="20"/>
          <w:szCs w:val="20"/>
        </w:rPr>
        <w:t>Councillor Colchester has discussed the clearance of the area with a contractor, but not to remove any trees, and it will be done at an appropriate time</w:t>
      </w:r>
      <w:r w:rsidR="002B3600">
        <w:rPr>
          <w:rFonts w:ascii="Arial" w:hAnsi="Arial" w:cs="Arial"/>
          <w:color w:val="FF0000"/>
          <w:sz w:val="20"/>
          <w:szCs w:val="20"/>
        </w:rPr>
        <w:t xml:space="preserve"> following discussion with Natural England</w:t>
      </w:r>
      <w:r w:rsidR="0024761B">
        <w:rPr>
          <w:rFonts w:ascii="Arial" w:hAnsi="Arial" w:cs="Arial"/>
          <w:color w:val="FF0000"/>
          <w:sz w:val="20"/>
          <w:szCs w:val="20"/>
        </w:rPr>
        <w:t>.</w:t>
      </w:r>
    </w:p>
    <w:p w14:paraId="0CA4B3C9" w14:textId="7226F268" w:rsidR="002F21E9" w:rsidRPr="002F21E9" w:rsidRDefault="002F21E9" w:rsidP="0024761B">
      <w:pPr>
        <w:pStyle w:val="PlainText"/>
        <w:numPr>
          <w:ilvl w:val="0"/>
          <w:numId w:val="4"/>
        </w:numPr>
        <w:ind w:left="1797"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r w:rsidR="0024761B">
        <w:rPr>
          <w:rFonts w:ascii="Arial" w:hAnsi="Arial" w:cs="Arial"/>
          <w:b/>
          <w:bCs/>
          <w:sz w:val="20"/>
          <w:szCs w:val="20"/>
        </w:rPr>
        <w:t xml:space="preserve"> </w:t>
      </w:r>
      <w:r w:rsidR="0024761B">
        <w:rPr>
          <w:rFonts w:ascii="Arial" w:hAnsi="Arial" w:cs="Arial"/>
          <w:color w:val="FF0000"/>
          <w:sz w:val="20"/>
          <w:szCs w:val="20"/>
        </w:rPr>
        <w:t>This work will be quite straight forward</w:t>
      </w:r>
      <w:r w:rsidR="002B3600">
        <w:rPr>
          <w:rFonts w:ascii="Arial" w:hAnsi="Arial" w:cs="Arial"/>
          <w:color w:val="FF0000"/>
          <w:sz w:val="20"/>
          <w:szCs w:val="20"/>
        </w:rPr>
        <w:t>, but</w:t>
      </w:r>
      <w:r w:rsidR="0024761B">
        <w:rPr>
          <w:rFonts w:ascii="Arial" w:hAnsi="Arial" w:cs="Arial"/>
          <w:color w:val="FF0000"/>
          <w:sz w:val="20"/>
          <w:szCs w:val="20"/>
        </w:rPr>
        <w:t xml:space="preserve"> the grass will have to be removed once it is cut.</w:t>
      </w:r>
    </w:p>
    <w:p w14:paraId="6ED82D57" w14:textId="77777777" w:rsidR="002F21E9" w:rsidRPr="002F21E9" w:rsidRDefault="002F21E9" w:rsidP="00A8285A">
      <w:pPr>
        <w:pStyle w:val="ListParagraph"/>
        <w:spacing w:after="0"/>
        <w:ind w:left="1080"/>
        <w:rPr>
          <w:rFonts w:ascii="Arial" w:hAnsi="Arial" w:cs="Arial"/>
          <w:sz w:val="20"/>
          <w:szCs w:val="20"/>
        </w:rPr>
      </w:pPr>
    </w:p>
    <w:p w14:paraId="1C67BC86" w14:textId="67D9A408" w:rsid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376C22A" w14:textId="56ED7A37" w:rsidR="00240EAA" w:rsidRDefault="0024761B" w:rsidP="0024761B">
      <w:pPr>
        <w:pStyle w:val="ListParagraph"/>
        <w:numPr>
          <w:ilvl w:val="0"/>
          <w:numId w:val="7"/>
        </w:numPr>
        <w:spacing w:after="0"/>
        <w:rPr>
          <w:rFonts w:ascii="Arial" w:hAnsi="Arial" w:cs="Arial"/>
          <w:sz w:val="20"/>
          <w:szCs w:val="20"/>
        </w:rPr>
      </w:pPr>
      <w:r>
        <w:rPr>
          <w:rFonts w:ascii="Arial" w:hAnsi="Arial" w:cs="Arial"/>
          <w:sz w:val="20"/>
          <w:szCs w:val="20"/>
        </w:rPr>
        <w:t>None.</w:t>
      </w:r>
    </w:p>
    <w:p w14:paraId="6F766E2A" w14:textId="77777777" w:rsidR="0024761B" w:rsidRPr="00691BF2" w:rsidRDefault="0024761B" w:rsidP="0024761B">
      <w:pPr>
        <w:pStyle w:val="ListParagraph"/>
        <w:spacing w:after="0"/>
        <w:ind w:left="1800"/>
        <w:rPr>
          <w:rFonts w:ascii="Arial" w:hAnsi="Arial" w:cs="Arial"/>
          <w:sz w:val="20"/>
          <w:szCs w:val="20"/>
        </w:rPr>
      </w:pPr>
    </w:p>
    <w:p w14:paraId="0F4F58A5" w14:textId="6CD2599E" w:rsidR="00191270" w:rsidRDefault="00191270" w:rsidP="00191270">
      <w:pPr>
        <w:spacing w:after="0"/>
        <w:rPr>
          <w:rFonts w:ascii="Arial" w:hAnsi="Arial" w:cs="Arial"/>
          <w:b/>
          <w:sz w:val="20"/>
          <w:szCs w:val="20"/>
        </w:rPr>
      </w:pPr>
      <w:r w:rsidRPr="006B3373">
        <w:rPr>
          <w:rFonts w:ascii="Arial" w:hAnsi="Arial" w:cs="Arial"/>
          <w:b/>
          <w:sz w:val="20"/>
          <w:szCs w:val="20"/>
        </w:rPr>
        <w:t>Public Forum.</w:t>
      </w:r>
    </w:p>
    <w:p w14:paraId="1E8823FF" w14:textId="0D0CC20A" w:rsidR="00240EAA" w:rsidRDefault="0024761B" w:rsidP="0024761B">
      <w:pPr>
        <w:spacing w:after="0"/>
        <w:rPr>
          <w:rFonts w:ascii="Arial" w:hAnsi="Arial" w:cs="Arial"/>
          <w:bCs/>
          <w:sz w:val="20"/>
          <w:szCs w:val="20"/>
        </w:rPr>
      </w:pPr>
      <w:r>
        <w:rPr>
          <w:rFonts w:ascii="Arial" w:hAnsi="Arial" w:cs="Arial"/>
          <w:bCs/>
          <w:sz w:val="20"/>
          <w:szCs w:val="20"/>
        </w:rPr>
        <w:t>Meeting closed at 7.40 p.m.</w:t>
      </w:r>
    </w:p>
    <w:p w14:paraId="648C60A3" w14:textId="77777777" w:rsidR="003D4846" w:rsidRPr="0074427D" w:rsidRDefault="003D4846" w:rsidP="003D4846">
      <w:pPr>
        <w:spacing w:after="0" w:line="240" w:lineRule="auto"/>
        <w:rPr>
          <w:rFonts w:ascii="Arial" w:hAnsi="Arial" w:cs="Arial"/>
          <w:b/>
          <w:color w:val="FF0000"/>
          <w:sz w:val="20"/>
          <w:szCs w:val="20"/>
        </w:rPr>
      </w:pPr>
      <w:r w:rsidRPr="0074427D">
        <w:rPr>
          <w:rFonts w:ascii="Arial" w:hAnsi="Arial" w:cs="Arial"/>
          <w:b/>
          <w:sz w:val="20"/>
          <w:szCs w:val="20"/>
        </w:rPr>
        <w:t xml:space="preserve">Thrandeston Parish Council </w:t>
      </w:r>
    </w:p>
    <w:p w14:paraId="78643510" w14:textId="1C9583A8" w:rsidR="003D4846" w:rsidRPr="0074427D" w:rsidRDefault="003D4846" w:rsidP="003D4846">
      <w:pPr>
        <w:spacing w:after="0" w:line="240" w:lineRule="auto"/>
        <w:rPr>
          <w:rFonts w:ascii="Arial" w:hAnsi="Arial" w:cs="Arial"/>
          <w:sz w:val="20"/>
          <w:szCs w:val="20"/>
        </w:rPr>
      </w:pPr>
      <w:r>
        <w:rPr>
          <w:rFonts w:ascii="Arial" w:hAnsi="Arial" w:cs="Arial"/>
          <w:sz w:val="20"/>
          <w:szCs w:val="20"/>
        </w:rPr>
        <w:t xml:space="preserve">Report from </w:t>
      </w:r>
      <w:r w:rsidRPr="0074427D">
        <w:rPr>
          <w:rFonts w:ascii="Arial" w:hAnsi="Arial" w:cs="Arial"/>
          <w:sz w:val="20"/>
          <w:szCs w:val="20"/>
        </w:rPr>
        <w:t xml:space="preserve">Councillor Jessica Fleming, Hartismere Division, Suffolk  </w:t>
      </w:r>
    </w:p>
    <w:p w14:paraId="442DE67F" w14:textId="77777777" w:rsidR="003D4846" w:rsidRPr="0074427D" w:rsidRDefault="003D4846" w:rsidP="003D4846">
      <w:pPr>
        <w:spacing w:after="0" w:line="240" w:lineRule="auto"/>
        <w:rPr>
          <w:rFonts w:ascii="Arial" w:eastAsia="Calibri" w:hAnsi="Arial" w:cs="Arial"/>
          <w:sz w:val="20"/>
          <w:szCs w:val="20"/>
        </w:rPr>
      </w:pPr>
      <w:bookmarkStart w:id="0" w:name="_Hlk63093055"/>
      <w:r w:rsidRPr="0074427D">
        <w:rPr>
          <w:rFonts w:ascii="Arial" w:eastAsia="Calibri" w:hAnsi="Arial" w:cs="Arial"/>
          <w:b/>
          <w:bCs/>
          <w:sz w:val="20"/>
          <w:szCs w:val="20"/>
        </w:rPr>
        <w:t xml:space="preserve">Budget Progress - </w:t>
      </w:r>
      <w:r w:rsidRPr="0074427D">
        <w:rPr>
          <w:rFonts w:ascii="Arial" w:eastAsia="Calibri" w:hAnsi="Arial" w:cs="Arial"/>
          <w:sz w:val="20"/>
          <w:szCs w:val="20"/>
        </w:rPr>
        <w:t>Suffolk County Council has outlined how it plans to focus resources in 2022/23.</w:t>
      </w:r>
    </w:p>
    <w:p w14:paraId="2FF064AA" w14:textId="77777777" w:rsidR="003D4846" w:rsidRPr="0074427D" w:rsidRDefault="003D4846" w:rsidP="003D4846">
      <w:pPr>
        <w:numPr>
          <w:ilvl w:val="0"/>
          <w:numId w:val="8"/>
        </w:numPr>
        <w:spacing w:after="0" w:line="240" w:lineRule="auto"/>
        <w:rPr>
          <w:rFonts w:ascii="Arial" w:eastAsia="Calibri" w:hAnsi="Arial" w:cs="Arial"/>
          <w:sz w:val="20"/>
          <w:szCs w:val="20"/>
        </w:rPr>
      </w:pPr>
      <w:r w:rsidRPr="0074427D">
        <w:rPr>
          <w:rFonts w:ascii="Arial" w:eastAsia="Calibri" w:hAnsi="Arial" w:cs="Arial"/>
          <w:sz w:val="20"/>
          <w:szCs w:val="20"/>
        </w:rPr>
        <w:t>More money to support children with special educational needs and disabilities (SEND)</w:t>
      </w:r>
    </w:p>
    <w:p w14:paraId="34528F05" w14:textId="77777777" w:rsidR="003D4846" w:rsidRPr="0074427D" w:rsidRDefault="003D4846" w:rsidP="003D4846">
      <w:pPr>
        <w:numPr>
          <w:ilvl w:val="0"/>
          <w:numId w:val="8"/>
        </w:numPr>
        <w:spacing w:after="0" w:line="240" w:lineRule="auto"/>
        <w:rPr>
          <w:rFonts w:ascii="Arial" w:eastAsia="Calibri" w:hAnsi="Arial" w:cs="Arial"/>
          <w:sz w:val="20"/>
          <w:szCs w:val="20"/>
        </w:rPr>
      </w:pPr>
      <w:r w:rsidRPr="0074427D">
        <w:rPr>
          <w:rFonts w:ascii="Arial" w:eastAsia="Calibri" w:hAnsi="Arial" w:cs="Arial"/>
          <w:sz w:val="20"/>
          <w:szCs w:val="20"/>
        </w:rPr>
        <w:t>Extra resources for adults in need of care</w:t>
      </w:r>
    </w:p>
    <w:p w14:paraId="5E4594AC" w14:textId="77777777" w:rsidR="003D4846" w:rsidRPr="0074427D" w:rsidRDefault="003D4846" w:rsidP="003D4846">
      <w:pPr>
        <w:numPr>
          <w:ilvl w:val="0"/>
          <w:numId w:val="8"/>
        </w:numPr>
        <w:spacing w:after="0" w:line="240" w:lineRule="auto"/>
        <w:rPr>
          <w:rFonts w:ascii="Arial" w:eastAsia="Calibri" w:hAnsi="Arial" w:cs="Arial"/>
          <w:sz w:val="20"/>
          <w:szCs w:val="20"/>
        </w:rPr>
      </w:pPr>
      <w:r w:rsidRPr="0074427D">
        <w:rPr>
          <w:rFonts w:ascii="Arial" w:eastAsia="Calibri" w:hAnsi="Arial" w:cs="Arial"/>
          <w:sz w:val="20"/>
          <w:szCs w:val="20"/>
        </w:rPr>
        <w:t>Additional funds to prevent flooding and fix footpaths</w:t>
      </w:r>
    </w:p>
    <w:p w14:paraId="2E656CDE"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sz w:val="20"/>
          <w:szCs w:val="20"/>
        </w:rPr>
        <w:t>Under the proposals, the 2022-23 budget would rise by 4.5% (from £598.2 to £625.4m). The additional money would come from a 2.99% increase in Council Tax (including 1% dedicated social care precept), and an increase in grants received from the Government.  The proposals were considered at the January scrutiny meeting and will go to cabinet and full council in February.</w:t>
      </w:r>
    </w:p>
    <w:p w14:paraId="040E4716"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b/>
          <w:bCs/>
          <w:sz w:val="20"/>
          <w:szCs w:val="20"/>
        </w:rPr>
        <w:lastRenderedPageBreak/>
        <w:t xml:space="preserve">Police &amp; Crime Levy – </w:t>
      </w:r>
      <w:r w:rsidRPr="0074427D">
        <w:rPr>
          <w:rFonts w:ascii="Arial" w:eastAsia="Calibri" w:hAnsi="Arial" w:cs="Arial"/>
          <w:sz w:val="20"/>
          <w:szCs w:val="20"/>
        </w:rPr>
        <w:t>The PCC Tim Passmore is requesting support to raise the policing element of the council precept by £10 a year (Band D property) to fund major improvements to the contact and control service (101). A survey is open to assess public opinion on the precept which closes on 27</w:t>
      </w:r>
      <w:r w:rsidRPr="0074427D">
        <w:rPr>
          <w:rFonts w:ascii="Arial" w:eastAsia="Calibri" w:hAnsi="Arial" w:cs="Arial"/>
          <w:sz w:val="20"/>
          <w:szCs w:val="20"/>
          <w:vertAlign w:val="superscript"/>
        </w:rPr>
        <w:t>th</w:t>
      </w:r>
      <w:r w:rsidRPr="0074427D">
        <w:rPr>
          <w:rFonts w:ascii="Arial" w:eastAsia="Calibri" w:hAnsi="Arial" w:cs="Arial"/>
          <w:sz w:val="20"/>
          <w:szCs w:val="20"/>
        </w:rPr>
        <w:t xml:space="preserve"> January: </w:t>
      </w:r>
      <w:hyperlink r:id="rId7" w:history="1">
        <w:r w:rsidRPr="0074427D">
          <w:rPr>
            <w:rStyle w:val="Hyperlink"/>
            <w:rFonts w:ascii="Arial" w:eastAsia="Calibri" w:hAnsi="Arial" w:cs="Arial"/>
            <w:sz w:val="20"/>
            <w:szCs w:val="20"/>
          </w:rPr>
          <w:t>https://www.surveymonkey.co.uk/r/SuffolkPolicingPreceptSurvey2022-2</w:t>
        </w:r>
      </w:hyperlink>
    </w:p>
    <w:p w14:paraId="32C9C094"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b/>
          <w:bCs/>
          <w:sz w:val="20"/>
          <w:szCs w:val="20"/>
        </w:rPr>
        <w:t>Footpaths &amp; Drainage -</w:t>
      </w:r>
      <w:r w:rsidRPr="0074427D">
        <w:rPr>
          <w:rFonts w:ascii="Arial" w:eastAsia="Calibri" w:hAnsi="Arial" w:cs="Arial"/>
          <w:sz w:val="20"/>
          <w:szCs w:val="20"/>
        </w:rPr>
        <w:t xml:space="preserve">Due to increasing maintenance demand £10 million will be committed to improving drainage and a further £10 million to improve footpath quality and access.  Suffolk Highways will use the drainage investment alongside funding from DfT to help resolve local flooding. </w:t>
      </w:r>
    </w:p>
    <w:p w14:paraId="00EDC057"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b/>
          <w:bCs/>
          <w:sz w:val="20"/>
          <w:szCs w:val="20"/>
        </w:rPr>
        <w:t>The Hold, Ipswich wins Award</w:t>
      </w:r>
      <w:r w:rsidRPr="0074427D">
        <w:rPr>
          <w:rFonts w:ascii="Arial" w:eastAsia="Calibri" w:hAnsi="Arial" w:cs="Arial"/>
          <w:sz w:val="20"/>
          <w:szCs w:val="20"/>
        </w:rPr>
        <w:t xml:space="preserve"> - the new archives and heritage centre on Ipswich Waterfront, won a prestigious national architecture and building award for the public sector. SPACES, the Society for Public Architecture, Construction, Engineering and Surveying, named The Hold as the winner in the Community Category at their online award ceremony on 8</w:t>
      </w:r>
      <w:r w:rsidRPr="0074427D">
        <w:rPr>
          <w:rFonts w:ascii="Arial" w:eastAsia="Calibri" w:hAnsi="Arial" w:cs="Arial"/>
          <w:sz w:val="20"/>
          <w:szCs w:val="20"/>
          <w:vertAlign w:val="superscript"/>
        </w:rPr>
        <w:t>th</w:t>
      </w:r>
      <w:r w:rsidRPr="0074427D">
        <w:rPr>
          <w:rFonts w:ascii="Arial" w:eastAsia="Calibri" w:hAnsi="Arial" w:cs="Arial"/>
          <w:sz w:val="20"/>
          <w:szCs w:val="20"/>
        </w:rPr>
        <w:t xml:space="preserve"> December.</w:t>
      </w:r>
    </w:p>
    <w:p w14:paraId="3BF88387"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b/>
          <w:bCs/>
          <w:sz w:val="20"/>
          <w:szCs w:val="20"/>
        </w:rPr>
        <w:t>LED Street Light Replacement</w:t>
      </w:r>
      <w:r w:rsidRPr="0074427D">
        <w:rPr>
          <w:rFonts w:ascii="Arial" w:eastAsia="Calibri" w:hAnsi="Arial" w:cs="Arial"/>
          <w:sz w:val="20"/>
          <w:szCs w:val="20"/>
        </w:rPr>
        <w:t xml:space="preserve"> - On December 17</w:t>
      </w:r>
      <w:r w:rsidRPr="0074427D">
        <w:rPr>
          <w:rFonts w:ascii="Arial" w:eastAsia="Calibri" w:hAnsi="Arial" w:cs="Arial"/>
          <w:sz w:val="20"/>
          <w:szCs w:val="20"/>
          <w:vertAlign w:val="superscript"/>
        </w:rPr>
        <w:t>th</w:t>
      </w:r>
      <w:r w:rsidRPr="0074427D">
        <w:rPr>
          <w:rFonts w:ascii="Arial" w:eastAsia="Calibri" w:hAnsi="Arial" w:cs="Arial"/>
          <w:sz w:val="20"/>
          <w:szCs w:val="20"/>
        </w:rPr>
        <w:t xml:space="preserve"> Suffolk’s LED replacement programme has reached 10,000 LEDs. Bouygues Energies &amp; Services, the lead contractor aims to replace all 43,400 streetlights in the County (including parish and district council lights) by the end of 2022.</w:t>
      </w:r>
    </w:p>
    <w:p w14:paraId="47DA952E"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sz w:val="20"/>
          <w:szCs w:val="20"/>
        </w:rPr>
        <w:t xml:space="preserve">Please note that there are now licensing and testing requirements for any apparatus to be hung from a street lamp, current details are on the Suffolk County Council website: </w:t>
      </w:r>
      <w:hyperlink r:id="rId8" w:history="1">
        <w:r w:rsidRPr="0074427D">
          <w:rPr>
            <w:rStyle w:val="Hyperlink"/>
            <w:rFonts w:ascii="Arial" w:eastAsia="Calibri" w:hAnsi="Arial" w:cs="Arial"/>
            <w:sz w:val="20"/>
            <w:szCs w:val="20"/>
          </w:rPr>
          <w:t>Attachments to street lighting columns or electrical installations on or over the highway licence | Suffolk County Council</w:t>
        </w:r>
      </w:hyperlink>
    </w:p>
    <w:p w14:paraId="2799E16D" w14:textId="77777777" w:rsidR="003D4846" w:rsidRPr="0074427D" w:rsidRDefault="003D4846" w:rsidP="003D4846">
      <w:pPr>
        <w:spacing w:after="0" w:line="240" w:lineRule="auto"/>
        <w:rPr>
          <w:rFonts w:ascii="Arial" w:eastAsia="Calibri" w:hAnsi="Arial" w:cs="Arial"/>
          <w:sz w:val="20"/>
          <w:szCs w:val="20"/>
        </w:rPr>
      </w:pPr>
      <w:r w:rsidRPr="0074427D">
        <w:rPr>
          <w:rFonts w:ascii="Arial" w:eastAsia="Calibri" w:hAnsi="Arial" w:cs="Arial"/>
          <w:b/>
          <w:bCs/>
          <w:sz w:val="20"/>
          <w:szCs w:val="20"/>
        </w:rPr>
        <w:t>Covid Vaccination and Booster Service</w:t>
      </w:r>
      <w:r w:rsidRPr="0074427D">
        <w:rPr>
          <w:rFonts w:ascii="Arial" w:eastAsia="Calibri" w:hAnsi="Arial" w:cs="Arial"/>
          <w:sz w:val="20"/>
          <w:szCs w:val="20"/>
        </w:rPr>
        <w:t xml:space="preserve"> – Information about the Suffolk and NE Essex services for Covid vaccinations and boosters can be found on: </w:t>
      </w:r>
      <w:hyperlink r:id="rId9" w:history="1">
        <w:r w:rsidRPr="0074427D">
          <w:rPr>
            <w:rStyle w:val="Hyperlink"/>
            <w:rFonts w:ascii="Arial" w:eastAsia="Calibri" w:hAnsi="Arial" w:cs="Arial"/>
            <w:sz w:val="20"/>
            <w:szCs w:val="20"/>
          </w:rPr>
          <w:t>https://sneevaccine.org.uk/</w:t>
        </w:r>
      </w:hyperlink>
      <w:r w:rsidRPr="0074427D">
        <w:rPr>
          <w:rFonts w:ascii="Arial" w:eastAsia="Calibri" w:hAnsi="Arial" w:cs="Arial"/>
          <w:sz w:val="20"/>
          <w:szCs w:val="20"/>
          <w:u w:val="single"/>
        </w:rPr>
        <w:t xml:space="preserve"> </w:t>
      </w:r>
      <w:r w:rsidRPr="0074427D">
        <w:rPr>
          <w:rFonts w:ascii="Arial" w:eastAsia="Calibri" w:hAnsi="Arial" w:cs="Arial"/>
          <w:sz w:val="20"/>
          <w:szCs w:val="20"/>
        </w:rPr>
        <w:t xml:space="preserve"> </w:t>
      </w:r>
    </w:p>
    <w:p w14:paraId="5569D2A9" w14:textId="77777777" w:rsidR="003D4846" w:rsidRPr="0074427D" w:rsidRDefault="003D4846" w:rsidP="003D4846">
      <w:pPr>
        <w:spacing w:after="0" w:line="240" w:lineRule="auto"/>
        <w:rPr>
          <w:rStyle w:val="Hyperlink"/>
          <w:rFonts w:ascii="Arial" w:eastAsia="Calibri"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427D">
        <w:rPr>
          <w:rFonts w:ascii="Arial" w:eastAsia="Calibri"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England's Plan B control measures end on January 27</w:t>
      </w:r>
      <w:r w:rsidRPr="0074427D">
        <w:rPr>
          <w:rFonts w:ascii="Arial" w:eastAsia="Calibri" w:hAnsi="Arial"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74427D">
        <w:rPr>
          <w:rFonts w:ascii="Arial" w:eastAsia="Calibri"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mandatory face coverings in public places and Covid passports no longer required.  </w:t>
      </w:r>
      <w:bookmarkEnd w:id="0"/>
    </w:p>
    <w:p w14:paraId="3D7CB19B" w14:textId="553A80AA" w:rsidR="0024761B" w:rsidRDefault="0024761B" w:rsidP="0024761B">
      <w:pPr>
        <w:spacing w:after="0"/>
        <w:rPr>
          <w:rFonts w:ascii="Arial" w:hAnsi="Arial" w:cs="Arial"/>
          <w:bCs/>
          <w:sz w:val="20"/>
          <w:szCs w:val="20"/>
        </w:rPr>
      </w:pPr>
    </w:p>
    <w:p w14:paraId="4066E701" w14:textId="2458DA74" w:rsidR="003D4846" w:rsidRPr="003D4846" w:rsidRDefault="003D4846" w:rsidP="003D4846">
      <w:pPr>
        <w:pStyle w:val="ListParagraph"/>
        <w:numPr>
          <w:ilvl w:val="0"/>
          <w:numId w:val="7"/>
        </w:numPr>
        <w:spacing w:after="0"/>
        <w:ind w:left="1077" w:hanging="357"/>
        <w:rPr>
          <w:rFonts w:ascii="Arial" w:hAnsi="Arial" w:cs="Arial"/>
          <w:bCs/>
          <w:sz w:val="20"/>
          <w:szCs w:val="20"/>
        </w:rPr>
      </w:pPr>
      <w:r w:rsidRPr="003D4846">
        <w:rPr>
          <w:rFonts w:ascii="Arial" w:hAnsi="Arial" w:cs="Arial"/>
          <w:bCs/>
          <w:sz w:val="20"/>
          <w:szCs w:val="20"/>
        </w:rPr>
        <w:t xml:space="preserve">The Clerk raised the problem of the work to clear Judas Lane </w:t>
      </w:r>
      <w:r w:rsidR="002B3600">
        <w:rPr>
          <w:rFonts w:ascii="Arial" w:hAnsi="Arial" w:cs="Arial"/>
          <w:bCs/>
          <w:sz w:val="20"/>
          <w:szCs w:val="20"/>
        </w:rPr>
        <w:t xml:space="preserve">that had </w:t>
      </w:r>
      <w:r w:rsidRPr="003D4846">
        <w:rPr>
          <w:rFonts w:ascii="Arial" w:hAnsi="Arial" w:cs="Arial"/>
          <w:bCs/>
          <w:sz w:val="20"/>
          <w:szCs w:val="20"/>
        </w:rPr>
        <w:t xml:space="preserve">not been completed and </w:t>
      </w:r>
      <w:r w:rsidR="002B3600">
        <w:rPr>
          <w:rFonts w:ascii="Arial" w:hAnsi="Arial" w:cs="Arial"/>
          <w:bCs/>
          <w:sz w:val="20"/>
          <w:szCs w:val="20"/>
        </w:rPr>
        <w:t xml:space="preserve">it </w:t>
      </w:r>
      <w:r w:rsidRPr="003D4846">
        <w:rPr>
          <w:rFonts w:ascii="Arial" w:hAnsi="Arial" w:cs="Arial"/>
          <w:bCs/>
          <w:sz w:val="20"/>
          <w:szCs w:val="20"/>
        </w:rPr>
        <w:t>is becoming late in the season for the work to be done. He first reported the problem in June 2021 and has had to follow it up several times.</w:t>
      </w:r>
    </w:p>
    <w:p w14:paraId="27FBD5AF" w14:textId="51EB14F6" w:rsidR="003D4846" w:rsidRDefault="003D4846" w:rsidP="003D4846">
      <w:pPr>
        <w:pStyle w:val="ListParagraph"/>
        <w:numPr>
          <w:ilvl w:val="0"/>
          <w:numId w:val="7"/>
        </w:numPr>
        <w:spacing w:after="0"/>
        <w:ind w:left="1077" w:hanging="357"/>
        <w:rPr>
          <w:rFonts w:ascii="Arial" w:hAnsi="Arial" w:cs="Arial"/>
          <w:bCs/>
          <w:sz w:val="20"/>
          <w:szCs w:val="20"/>
        </w:rPr>
      </w:pPr>
      <w:r w:rsidRPr="003D4846">
        <w:rPr>
          <w:rFonts w:ascii="Arial" w:hAnsi="Arial" w:cs="Arial"/>
          <w:bCs/>
          <w:sz w:val="20"/>
          <w:szCs w:val="20"/>
        </w:rPr>
        <w:t>Councillor Colchester was thanked for carrying out the work to replace the footpath signs.</w:t>
      </w:r>
    </w:p>
    <w:p w14:paraId="428FF4EA" w14:textId="4778C391" w:rsidR="003D4846" w:rsidRDefault="003D4846" w:rsidP="003D4846">
      <w:pPr>
        <w:spacing w:after="0"/>
        <w:rPr>
          <w:rFonts w:ascii="Arial" w:hAnsi="Arial" w:cs="Arial"/>
          <w:bCs/>
          <w:sz w:val="20"/>
          <w:szCs w:val="20"/>
        </w:rPr>
      </w:pPr>
    </w:p>
    <w:p w14:paraId="4D9DA82A" w14:textId="43863390" w:rsidR="003D4846" w:rsidRPr="004D6246" w:rsidRDefault="003D4846" w:rsidP="003D4846">
      <w:pPr>
        <w:spacing w:after="0" w:line="240" w:lineRule="auto"/>
        <w:rPr>
          <w:rFonts w:ascii="Arial" w:eastAsia="Times New Roman" w:hAnsi="Arial" w:cs="Arial"/>
          <w:b/>
          <w:bCs/>
          <w:sz w:val="20"/>
          <w:szCs w:val="20"/>
          <w:lang w:eastAsia="en-GB"/>
        </w:rPr>
      </w:pPr>
      <w:r w:rsidRPr="004D6246">
        <w:rPr>
          <w:rFonts w:ascii="Arial" w:hAnsi="Arial" w:cs="Arial"/>
          <w:sz w:val="20"/>
          <w:szCs w:val="20"/>
        </w:rPr>
        <w:t>District Councillor</w:t>
      </w:r>
      <w:r>
        <w:rPr>
          <w:rFonts w:ascii="Arial" w:hAnsi="Arial" w:cs="Arial"/>
          <w:sz w:val="20"/>
          <w:szCs w:val="20"/>
        </w:rPr>
        <w:t xml:space="preserve"> David Burn</w:t>
      </w:r>
      <w:r w:rsidRPr="004D6246">
        <w:rPr>
          <w:rFonts w:ascii="Arial" w:hAnsi="Arial" w:cs="Arial"/>
          <w:sz w:val="20"/>
          <w:szCs w:val="20"/>
        </w:rPr>
        <w:t>’s Report</w:t>
      </w:r>
      <w:r>
        <w:rPr>
          <w:rFonts w:ascii="Arial" w:hAnsi="Arial" w:cs="Arial"/>
          <w:sz w:val="20"/>
          <w:szCs w:val="20"/>
        </w:rPr>
        <w:t>:</w:t>
      </w:r>
    </w:p>
    <w:p w14:paraId="34493B69" w14:textId="77777777" w:rsidR="003D4846" w:rsidRPr="004D6246" w:rsidRDefault="003D4846" w:rsidP="003D4846">
      <w:pPr>
        <w:spacing w:after="0" w:line="240" w:lineRule="auto"/>
        <w:rPr>
          <w:rFonts w:ascii="Arial" w:eastAsia="Times New Roman" w:hAnsi="Arial" w:cs="Arial"/>
          <w:b/>
          <w:bCs/>
          <w:sz w:val="20"/>
          <w:szCs w:val="20"/>
          <w:lang w:eastAsia="en-GB"/>
        </w:rPr>
      </w:pPr>
      <w:r w:rsidRPr="004D6246">
        <w:rPr>
          <w:rFonts w:ascii="Arial" w:eastAsia="Times New Roman" w:hAnsi="Arial" w:cs="Arial"/>
          <w:b/>
          <w:bCs/>
          <w:sz w:val="20"/>
          <w:szCs w:val="20"/>
          <w:lang w:eastAsia="en-GB"/>
        </w:rPr>
        <w:t>Blueprint for districts’ future development to progress</w:t>
      </w:r>
      <w:r w:rsidRPr="004D6246">
        <w:rPr>
          <w:rFonts w:ascii="Arial" w:eastAsia="Times New Roman" w:hAnsi="Arial" w:cs="Arial"/>
          <w:b/>
          <w:bCs/>
          <w:sz w:val="20"/>
          <w:szCs w:val="20"/>
          <w:lang w:eastAsia="en-GB"/>
        </w:rPr>
        <w:br/>
      </w:r>
      <w:r w:rsidRPr="004D6246">
        <w:rPr>
          <w:rFonts w:ascii="Arial" w:eastAsia="Times New Roman" w:hAnsi="Arial" w:cs="Arial"/>
          <w:sz w:val="20"/>
          <w:szCs w:val="20"/>
          <w:lang w:eastAsia="en-GB"/>
        </w:rPr>
        <w:t xml:space="preserve">Babergh and Mid Suffolk District Councils have welcomed a decision by Planning Inspectors to allow work on their Joint Local Plan to continue – meaning the councils can ensure the right developments happen in the right places at the right time. </w:t>
      </w:r>
      <w:hyperlink r:id="rId10" w:history="1">
        <w:r w:rsidRPr="004D6246">
          <w:rPr>
            <w:rStyle w:val="Hyperlink"/>
            <w:rFonts w:ascii="Arial" w:eastAsia="Times New Roman" w:hAnsi="Arial" w:cs="Arial"/>
            <w:i/>
            <w:iCs/>
            <w:sz w:val="20"/>
            <w:szCs w:val="20"/>
            <w:lang w:eastAsia="en-GB"/>
          </w:rPr>
          <w:t>Read the full story</w:t>
        </w:r>
      </w:hyperlink>
    </w:p>
    <w:p w14:paraId="7878F10D" w14:textId="77777777" w:rsidR="003D4846" w:rsidRPr="004D6246" w:rsidRDefault="003D4846" w:rsidP="003D4846">
      <w:pPr>
        <w:pStyle w:val="NormalWeb"/>
        <w:spacing w:before="0" w:beforeAutospacing="0" w:after="0" w:afterAutospacing="0"/>
        <w:rPr>
          <w:rFonts w:ascii="Arial" w:hAnsi="Arial" w:cs="Arial"/>
          <w:sz w:val="20"/>
          <w:szCs w:val="20"/>
        </w:rPr>
      </w:pPr>
      <w:r w:rsidRPr="004D6246">
        <w:rPr>
          <w:rFonts w:ascii="Arial" w:hAnsi="Arial" w:cs="Arial"/>
          <w:b/>
          <w:bCs/>
          <w:sz w:val="20"/>
          <w:szCs w:val="20"/>
        </w:rPr>
        <w:t>Work begins on carbon-cutting solar carport schemes</w:t>
      </w:r>
      <w:r w:rsidRPr="004D6246">
        <w:rPr>
          <w:rFonts w:ascii="Arial" w:hAnsi="Arial" w:cs="Arial"/>
          <w:b/>
          <w:bCs/>
          <w:sz w:val="20"/>
          <w:szCs w:val="20"/>
        </w:rPr>
        <w:br/>
      </w:r>
      <w:r w:rsidRPr="004D6246">
        <w:rPr>
          <w:rFonts w:ascii="Arial" w:hAnsi="Arial" w:cs="Arial"/>
          <w:sz w:val="20"/>
          <w:szCs w:val="20"/>
        </w:rPr>
        <w:t xml:space="preserve">Works have begun on installing solar carports which will help power and slash the carbon emissions of two council-owned leisure centres - as part of council plans to tackle climate change. </w:t>
      </w:r>
      <w:hyperlink r:id="rId11" w:history="1">
        <w:r w:rsidRPr="004D6246">
          <w:rPr>
            <w:rStyle w:val="Hyperlink"/>
            <w:rFonts w:ascii="Arial" w:hAnsi="Arial" w:cs="Arial"/>
            <w:i/>
            <w:iCs/>
            <w:sz w:val="20"/>
            <w:szCs w:val="20"/>
          </w:rPr>
          <w:t>Read the full story</w:t>
        </w:r>
      </w:hyperlink>
    </w:p>
    <w:p w14:paraId="52C46B9E" w14:textId="77777777" w:rsidR="003D4846" w:rsidRPr="004D6246" w:rsidRDefault="003D4846" w:rsidP="003D4846">
      <w:pPr>
        <w:pStyle w:val="NormalWeb"/>
        <w:spacing w:before="0" w:beforeAutospacing="0" w:after="0" w:afterAutospacing="0"/>
        <w:rPr>
          <w:rFonts w:ascii="Arial" w:hAnsi="Arial" w:cs="Arial"/>
          <w:sz w:val="20"/>
          <w:szCs w:val="20"/>
        </w:rPr>
      </w:pPr>
      <w:r w:rsidRPr="004D6246">
        <w:rPr>
          <w:rFonts w:ascii="Arial" w:hAnsi="Arial" w:cs="Arial"/>
          <w:b/>
          <w:bCs/>
          <w:sz w:val="20"/>
          <w:szCs w:val="20"/>
        </w:rPr>
        <w:t>Scheme to support new small businesses marks successful six months</w:t>
      </w:r>
      <w:r w:rsidRPr="004D6246">
        <w:rPr>
          <w:rFonts w:ascii="Arial" w:hAnsi="Arial" w:cs="Arial"/>
          <w:sz w:val="20"/>
          <w:szCs w:val="20"/>
        </w:rPr>
        <w:br/>
        <w:t xml:space="preserve">A pilot scheme to support small businesses in Babergh and Mid Suffolk has been hailed a success as it reaches its six-month milestone. </w:t>
      </w:r>
      <w:hyperlink r:id="rId12" w:history="1">
        <w:r w:rsidRPr="004D6246">
          <w:rPr>
            <w:rStyle w:val="Hyperlink"/>
            <w:rFonts w:ascii="Arial" w:hAnsi="Arial" w:cs="Arial"/>
            <w:i/>
            <w:iCs/>
            <w:sz w:val="20"/>
            <w:szCs w:val="20"/>
          </w:rPr>
          <w:t>Read the full story</w:t>
        </w:r>
      </w:hyperlink>
      <w:r w:rsidRPr="004D6246">
        <w:rPr>
          <w:rStyle w:val="Hyperlink"/>
          <w:rFonts w:ascii="Arial" w:hAnsi="Arial" w:cs="Arial"/>
          <w:i/>
          <w:iCs/>
          <w:sz w:val="20"/>
          <w:szCs w:val="20"/>
        </w:rPr>
        <w:t xml:space="preserve"> </w:t>
      </w:r>
    </w:p>
    <w:p w14:paraId="54617BD1" w14:textId="77777777" w:rsidR="003D4846" w:rsidRPr="004D6246" w:rsidRDefault="003D4846" w:rsidP="003D4846">
      <w:pPr>
        <w:pStyle w:val="NormalWeb"/>
        <w:spacing w:before="0" w:beforeAutospacing="0" w:after="0" w:afterAutospacing="0"/>
        <w:rPr>
          <w:rStyle w:val="Hyperlink"/>
          <w:rFonts w:ascii="Arial" w:hAnsi="Arial" w:cs="Arial"/>
          <w:i/>
          <w:iCs/>
          <w:sz w:val="20"/>
          <w:szCs w:val="20"/>
        </w:rPr>
      </w:pPr>
      <w:r w:rsidRPr="004D6246">
        <w:rPr>
          <w:rFonts w:ascii="Arial" w:hAnsi="Arial" w:cs="Arial"/>
          <w:b/>
          <w:bCs/>
          <w:sz w:val="20"/>
          <w:szCs w:val="20"/>
        </w:rPr>
        <w:t>Councils urge National Highways to ‘unblock Copdock’</w:t>
      </w:r>
      <w:r w:rsidRPr="004D6246">
        <w:rPr>
          <w:rFonts w:ascii="Arial" w:hAnsi="Arial" w:cs="Arial"/>
          <w:sz w:val="20"/>
          <w:szCs w:val="20"/>
        </w:rPr>
        <w:br/>
        <w:t xml:space="preserve">Babergh and Mid Suffolk District Councils have submitted a joint response to a consultation by National Highways on proposed improvements to the Copdock Interchange – urging the creation of a new link road to keep business traffic flowing freely. </w:t>
      </w:r>
      <w:hyperlink r:id="rId13" w:history="1">
        <w:r w:rsidRPr="004D6246">
          <w:rPr>
            <w:rStyle w:val="Hyperlink"/>
            <w:rFonts w:ascii="Arial" w:hAnsi="Arial" w:cs="Arial"/>
            <w:i/>
            <w:iCs/>
            <w:sz w:val="20"/>
            <w:szCs w:val="20"/>
          </w:rPr>
          <w:t>Read the full story</w:t>
        </w:r>
      </w:hyperlink>
      <w:r w:rsidRPr="004D6246">
        <w:rPr>
          <w:rStyle w:val="Hyperlink"/>
          <w:rFonts w:ascii="Arial" w:hAnsi="Arial" w:cs="Arial"/>
          <w:i/>
          <w:iCs/>
          <w:sz w:val="20"/>
          <w:szCs w:val="20"/>
        </w:rPr>
        <w:t xml:space="preserve"> </w:t>
      </w:r>
    </w:p>
    <w:p w14:paraId="3AD7DE96" w14:textId="77777777" w:rsidR="003D4846" w:rsidRPr="004D6246" w:rsidRDefault="003D4846" w:rsidP="003D4846">
      <w:pPr>
        <w:pStyle w:val="NormalWeb"/>
        <w:spacing w:before="0" w:beforeAutospacing="0" w:after="0" w:afterAutospacing="0"/>
        <w:rPr>
          <w:rStyle w:val="Hyperlink"/>
          <w:rFonts w:ascii="Arial" w:hAnsi="Arial" w:cs="Arial"/>
          <w:i/>
          <w:iCs/>
          <w:sz w:val="20"/>
          <w:szCs w:val="20"/>
        </w:rPr>
      </w:pPr>
      <w:r w:rsidRPr="004D6246">
        <w:rPr>
          <w:rFonts w:ascii="Arial" w:hAnsi="Arial" w:cs="Arial"/>
          <w:b/>
          <w:bCs/>
          <w:sz w:val="20"/>
          <w:szCs w:val="20"/>
        </w:rPr>
        <w:t>Cllr Wendy Turner resigns from Mid Suffolk District Counci</w:t>
      </w:r>
      <w:r w:rsidRPr="004D6246">
        <w:rPr>
          <w:rFonts w:ascii="Arial" w:hAnsi="Arial" w:cs="Arial"/>
          <w:sz w:val="20"/>
          <w:szCs w:val="20"/>
        </w:rPr>
        <w:t>l</w:t>
      </w:r>
      <w:r w:rsidRPr="004D6246">
        <w:rPr>
          <w:rFonts w:ascii="Arial" w:hAnsi="Arial" w:cs="Arial"/>
          <w:sz w:val="20"/>
          <w:szCs w:val="20"/>
        </w:rPr>
        <w:br/>
        <w:t xml:space="preserve">Cllr Wendy Turner has resigned from Mid Suffolk District Council, having moved away from the area to be closer to her family. She represented the Thurston Green ward since her election in May 2019, alongside Cllr Harry Richardson. The date for the by-election, contested by all four main parties, will be 17 February. </w:t>
      </w:r>
      <w:hyperlink r:id="rId14" w:history="1">
        <w:r w:rsidRPr="004D6246">
          <w:rPr>
            <w:rStyle w:val="Hyperlink"/>
            <w:rFonts w:ascii="Arial" w:hAnsi="Arial" w:cs="Arial"/>
            <w:i/>
            <w:iCs/>
            <w:sz w:val="20"/>
            <w:szCs w:val="20"/>
          </w:rPr>
          <w:t>Read the full story</w:t>
        </w:r>
      </w:hyperlink>
    </w:p>
    <w:p w14:paraId="0682FC48" w14:textId="77777777" w:rsidR="003D4846" w:rsidRPr="004D6246" w:rsidRDefault="003D4846" w:rsidP="003D4846">
      <w:pPr>
        <w:pStyle w:val="NormalWeb"/>
        <w:spacing w:before="0" w:beforeAutospacing="0" w:after="0" w:afterAutospacing="0"/>
        <w:rPr>
          <w:rStyle w:val="Hyperlink"/>
          <w:rFonts w:ascii="Arial" w:hAnsi="Arial" w:cs="Arial"/>
          <w:i/>
          <w:iCs/>
          <w:sz w:val="20"/>
          <w:szCs w:val="20"/>
        </w:rPr>
      </w:pPr>
      <w:r w:rsidRPr="004D6246">
        <w:rPr>
          <w:rFonts w:ascii="Arial" w:hAnsi="Arial" w:cs="Arial"/>
          <w:b/>
          <w:bCs/>
          <w:sz w:val="20"/>
          <w:szCs w:val="20"/>
        </w:rPr>
        <w:t>Making the districts' homes more energy-efficient</w:t>
      </w:r>
      <w:r w:rsidRPr="004D6246">
        <w:rPr>
          <w:rFonts w:ascii="Arial" w:hAnsi="Arial" w:cs="Arial"/>
          <w:b/>
          <w:bCs/>
          <w:sz w:val="20"/>
          <w:szCs w:val="20"/>
        </w:rPr>
        <w:br/>
      </w:r>
      <w:r w:rsidRPr="004D6246">
        <w:rPr>
          <w:rFonts w:ascii="Arial" w:hAnsi="Arial" w:cs="Arial"/>
          <w:sz w:val="20"/>
          <w:szCs w:val="20"/>
        </w:rPr>
        <w:t xml:space="preserve">Residents in around 80 of the districts' least energy-efficient and low-income homes can look forward to a warmer, more energy efficient future thanks to £1.9m in Government funding. </w:t>
      </w:r>
      <w:hyperlink r:id="rId15" w:tgtFrame="_blank" w:history="1">
        <w:r w:rsidRPr="004D6246">
          <w:rPr>
            <w:rStyle w:val="Hyperlink"/>
            <w:rFonts w:ascii="Arial" w:hAnsi="Arial" w:cs="Arial"/>
            <w:i/>
            <w:iCs/>
            <w:sz w:val="20"/>
            <w:szCs w:val="20"/>
          </w:rPr>
          <w:t>Read the full story</w:t>
        </w:r>
      </w:hyperlink>
    </w:p>
    <w:p w14:paraId="6A151D30" w14:textId="77777777" w:rsidR="003D4846" w:rsidRPr="004D6246" w:rsidRDefault="003D4846" w:rsidP="003D4846">
      <w:pPr>
        <w:pStyle w:val="NormalWeb"/>
        <w:spacing w:before="0" w:beforeAutospacing="0" w:after="0" w:afterAutospacing="0"/>
        <w:rPr>
          <w:rStyle w:val="Hyperlink"/>
          <w:rFonts w:ascii="Arial" w:hAnsi="Arial" w:cs="Arial"/>
          <w:i/>
          <w:iCs/>
          <w:sz w:val="20"/>
          <w:szCs w:val="20"/>
        </w:rPr>
      </w:pPr>
      <w:r w:rsidRPr="004D6246">
        <w:rPr>
          <w:rFonts w:ascii="Arial" w:hAnsi="Arial" w:cs="Arial"/>
          <w:b/>
          <w:bCs/>
          <w:sz w:val="20"/>
          <w:szCs w:val="20"/>
        </w:rPr>
        <w:t>Councils chosen for neighbourhood planning pilot</w:t>
      </w:r>
      <w:r w:rsidRPr="004D6246">
        <w:rPr>
          <w:rFonts w:ascii="Arial" w:hAnsi="Arial" w:cs="Arial"/>
          <w:sz w:val="20"/>
          <w:szCs w:val="20"/>
        </w:rPr>
        <w:br/>
        <w:t xml:space="preserve">Our districts are among 11 areas nationwide to be chosen as part of a pilot scheme to boost participation in neighbourhood planning, being funded by the Department for Levelling Up, Housing and Communities. </w:t>
      </w:r>
      <w:hyperlink r:id="rId16" w:tgtFrame="_blank" w:history="1">
        <w:r w:rsidRPr="004D6246">
          <w:rPr>
            <w:rStyle w:val="Hyperlink"/>
            <w:rFonts w:ascii="Arial" w:hAnsi="Arial" w:cs="Arial"/>
            <w:i/>
            <w:iCs/>
            <w:sz w:val="20"/>
            <w:szCs w:val="20"/>
          </w:rPr>
          <w:t>Read the full story</w:t>
        </w:r>
      </w:hyperlink>
    </w:p>
    <w:p w14:paraId="7EF36DE9" w14:textId="4D4618C0" w:rsidR="003D4846" w:rsidRDefault="003D4846" w:rsidP="003D4846">
      <w:pPr>
        <w:spacing w:after="0"/>
        <w:rPr>
          <w:rFonts w:ascii="Arial" w:hAnsi="Arial" w:cs="Arial"/>
          <w:bCs/>
          <w:sz w:val="20"/>
          <w:szCs w:val="20"/>
        </w:rPr>
      </w:pPr>
    </w:p>
    <w:p w14:paraId="15306694" w14:textId="2C9E75F3" w:rsidR="003D4846" w:rsidRPr="003D4846" w:rsidRDefault="003D4846" w:rsidP="003D4846">
      <w:pPr>
        <w:spacing w:after="0"/>
        <w:rPr>
          <w:rFonts w:ascii="Arial" w:hAnsi="Arial" w:cs="Arial"/>
          <w:bCs/>
          <w:sz w:val="20"/>
          <w:szCs w:val="20"/>
        </w:rPr>
      </w:pPr>
      <w:r>
        <w:rPr>
          <w:rFonts w:ascii="Arial" w:hAnsi="Arial" w:cs="Arial"/>
          <w:bCs/>
          <w:sz w:val="20"/>
          <w:szCs w:val="20"/>
        </w:rPr>
        <w:t>Meeting reopened at 8:00 p.m.</w:t>
      </w:r>
    </w:p>
    <w:p w14:paraId="34EAF54D" w14:textId="44D7C795" w:rsidR="0024761B" w:rsidRDefault="0024761B" w:rsidP="0024761B">
      <w:pPr>
        <w:spacing w:after="0"/>
        <w:rPr>
          <w:rFonts w:ascii="Arial" w:hAnsi="Arial" w:cs="Arial"/>
          <w:bCs/>
          <w:sz w:val="20"/>
          <w:szCs w:val="20"/>
        </w:rPr>
      </w:pPr>
    </w:p>
    <w:p w14:paraId="25106B55" w14:textId="77777777" w:rsidR="003D4846" w:rsidRPr="0024761B" w:rsidRDefault="003D4846" w:rsidP="0024761B">
      <w:pPr>
        <w:spacing w:after="0"/>
        <w:rPr>
          <w:rFonts w:ascii="Arial" w:hAnsi="Arial" w:cs="Arial"/>
          <w:bCs/>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4C0B577E" w14:textId="77777777" w:rsidR="003D4846" w:rsidRDefault="003D4846" w:rsidP="003D4846">
      <w:pPr>
        <w:pStyle w:val="ListParagraph"/>
        <w:ind w:left="1080"/>
        <w:rPr>
          <w:rFonts w:ascii="Arial" w:hAnsi="Arial" w:cs="Arial"/>
          <w:sz w:val="20"/>
          <w:szCs w:val="20"/>
        </w:rPr>
      </w:pPr>
    </w:p>
    <w:p w14:paraId="0CCF51CC" w14:textId="01F26B4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6A28538A" w:rsidR="00A816B3" w:rsidRDefault="00A816B3" w:rsidP="00A816B3">
      <w:pPr>
        <w:pStyle w:val="ListParagraph"/>
        <w:numPr>
          <w:ilvl w:val="1"/>
          <w:numId w:val="1"/>
        </w:numPr>
        <w:rPr>
          <w:rFonts w:ascii="Arial" w:hAnsi="Arial" w:cs="Arial"/>
          <w:sz w:val="20"/>
          <w:szCs w:val="20"/>
        </w:rPr>
      </w:pPr>
      <w:r w:rsidRPr="006B3373">
        <w:rPr>
          <w:rFonts w:ascii="Arial" w:hAnsi="Arial" w:cs="Arial"/>
          <w:sz w:val="20"/>
          <w:szCs w:val="20"/>
        </w:rPr>
        <w:t>Village Hall Committee</w:t>
      </w:r>
    </w:p>
    <w:p w14:paraId="2819D304" w14:textId="74661DFA" w:rsidR="003D4846" w:rsidRDefault="003D4846" w:rsidP="003D4846">
      <w:pPr>
        <w:pStyle w:val="ListParagraph"/>
        <w:numPr>
          <w:ilvl w:val="0"/>
          <w:numId w:val="9"/>
        </w:numPr>
        <w:rPr>
          <w:rFonts w:ascii="Arial" w:hAnsi="Arial" w:cs="Arial"/>
          <w:sz w:val="20"/>
          <w:szCs w:val="20"/>
        </w:rPr>
      </w:pPr>
      <w:r>
        <w:rPr>
          <w:rFonts w:ascii="Arial" w:hAnsi="Arial" w:cs="Arial"/>
          <w:sz w:val="20"/>
          <w:szCs w:val="20"/>
        </w:rPr>
        <w:t xml:space="preserve">The work </w:t>
      </w:r>
      <w:r w:rsidR="002B3600">
        <w:rPr>
          <w:rFonts w:ascii="Arial" w:hAnsi="Arial" w:cs="Arial"/>
          <w:sz w:val="20"/>
          <w:szCs w:val="20"/>
        </w:rPr>
        <w:t>on</w:t>
      </w:r>
      <w:r>
        <w:rPr>
          <w:rFonts w:ascii="Arial" w:hAnsi="Arial" w:cs="Arial"/>
          <w:sz w:val="20"/>
          <w:szCs w:val="20"/>
        </w:rPr>
        <w:t xml:space="preserve"> the </w:t>
      </w:r>
      <w:r w:rsidR="002B3600">
        <w:rPr>
          <w:rFonts w:ascii="Arial" w:hAnsi="Arial" w:cs="Arial"/>
          <w:sz w:val="20"/>
          <w:szCs w:val="20"/>
        </w:rPr>
        <w:t>V</w:t>
      </w:r>
      <w:r>
        <w:rPr>
          <w:rFonts w:ascii="Arial" w:hAnsi="Arial" w:cs="Arial"/>
          <w:sz w:val="20"/>
          <w:szCs w:val="20"/>
        </w:rPr>
        <w:t xml:space="preserve">illage </w:t>
      </w:r>
      <w:r w:rsidR="002B3600">
        <w:rPr>
          <w:rFonts w:ascii="Arial" w:hAnsi="Arial" w:cs="Arial"/>
          <w:sz w:val="20"/>
          <w:szCs w:val="20"/>
        </w:rPr>
        <w:t>H</w:t>
      </w:r>
      <w:r>
        <w:rPr>
          <w:rFonts w:ascii="Arial" w:hAnsi="Arial" w:cs="Arial"/>
          <w:sz w:val="20"/>
          <w:szCs w:val="20"/>
        </w:rPr>
        <w:t>all has not yet been completed.</w:t>
      </w:r>
    </w:p>
    <w:p w14:paraId="6A527441" w14:textId="77777777" w:rsidR="003D4846" w:rsidRPr="006B3373" w:rsidRDefault="003D4846" w:rsidP="003D4846">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2D15167E"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1D0C9FFD" w14:textId="514AE519" w:rsidR="003D4846" w:rsidRDefault="003D4846" w:rsidP="003D4846">
      <w:pPr>
        <w:pStyle w:val="ListParagraph"/>
        <w:numPr>
          <w:ilvl w:val="0"/>
          <w:numId w:val="9"/>
        </w:numPr>
        <w:rPr>
          <w:rFonts w:ascii="Arial" w:hAnsi="Arial" w:cs="Arial"/>
          <w:sz w:val="20"/>
          <w:szCs w:val="20"/>
        </w:rPr>
      </w:pPr>
      <w:r>
        <w:rPr>
          <w:rFonts w:ascii="Arial" w:hAnsi="Arial" w:cs="Arial"/>
          <w:sz w:val="20"/>
          <w:szCs w:val="20"/>
        </w:rPr>
        <w:t xml:space="preserve">One of the cattle grazing the Marsh had become </w:t>
      </w:r>
      <w:r w:rsidR="002B3600">
        <w:rPr>
          <w:rFonts w:ascii="Arial" w:hAnsi="Arial" w:cs="Arial"/>
          <w:sz w:val="20"/>
          <w:szCs w:val="20"/>
        </w:rPr>
        <w:t>trapped</w:t>
      </w:r>
      <w:r>
        <w:rPr>
          <w:rFonts w:ascii="Arial" w:hAnsi="Arial" w:cs="Arial"/>
          <w:sz w:val="20"/>
          <w:szCs w:val="20"/>
        </w:rPr>
        <w:t xml:space="preserve"> in the dike</w:t>
      </w:r>
      <w:r w:rsidR="00191F36">
        <w:rPr>
          <w:rFonts w:ascii="Arial" w:hAnsi="Arial" w:cs="Arial"/>
          <w:sz w:val="20"/>
          <w:szCs w:val="20"/>
        </w:rPr>
        <w:t xml:space="preserve"> and as a result it died. Councillor Colchester has discussed the problem with the farmer who owned the </w:t>
      </w:r>
      <w:r w:rsidR="0034220C">
        <w:rPr>
          <w:rFonts w:ascii="Arial" w:hAnsi="Arial" w:cs="Arial"/>
          <w:sz w:val="20"/>
          <w:szCs w:val="20"/>
        </w:rPr>
        <w:t>animal,</w:t>
      </w:r>
      <w:r w:rsidR="002B3600">
        <w:rPr>
          <w:rFonts w:ascii="Arial" w:hAnsi="Arial" w:cs="Arial"/>
          <w:sz w:val="20"/>
          <w:szCs w:val="20"/>
        </w:rPr>
        <w:t xml:space="preserve"> and this will be an ongoing risk as </w:t>
      </w:r>
      <w:r w:rsidR="00191F36">
        <w:rPr>
          <w:rFonts w:ascii="Arial" w:hAnsi="Arial" w:cs="Arial"/>
          <w:sz w:val="20"/>
          <w:szCs w:val="20"/>
        </w:rPr>
        <w:t>Natural England wish to have the Marsh grazed.</w:t>
      </w:r>
    </w:p>
    <w:p w14:paraId="207E384C" w14:textId="104C956B" w:rsidR="00191F36" w:rsidRDefault="00191F36" w:rsidP="003D4846">
      <w:pPr>
        <w:pStyle w:val="ListParagraph"/>
        <w:numPr>
          <w:ilvl w:val="0"/>
          <w:numId w:val="9"/>
        </w:numPr>
        <w:rPr>
          <w:rFonts w:ascii="Arial" w:hAnsi="Arial" w:cs="Arial"/>
          <w:sz w:val="20"/>
          <w:szCs w:val="20"/>
        </w:rPr>
      </w:pPr>
      <w:r>
        <w:rPr>
          <w:rFonts w:ascii="Arial" w:hAnsi="Arial" w:cs="Arial"/>
          <w:sz w:val="20"/>
          <w:szCs w:val="20"/>
        </w:rPr>
        <w:t xml:space="preserve">It was agreed that there should be a meeting with a representative of </w:t>
      </w:r>
      <w:r w:rsidR="008908B2">
        <w:rPr>
          <w:rFonts w:ascii="Arial" w:hAnsi="Arial" w:cs="Arial"/>
          <w:sz w:val="20"/>
          <w:szCs w:val="20"/>
        </w:rPr>
        <w:t>N</w:t>
      </w:r>
      <w:r>
        <w:rPr>
          <w:rFonts w:ascii="Arial" w:hAnsi="Arial" w:cs="Arial"/>
          <w:sz w:val="20"/>
          <w:szCs w:val="20"/>
        </w:rPr>
        <w:t xml:space="preserve">atural England about fencing the Marsh to prevent cattle becoming </w:t>
      </w:r>
      <w:r w:rsidR="002B3600">
        <w:rPr>
          <w:rFonts w:ascii="Arial" w:hAnsi="Arial" w:cs="Arial"/>
          <w:sz w:val="20"/>
          <w:szCs w:val="20"/>
        </w:rPr>
        <w:t>trapped</w:t>
      </w:r>
      <w:r>
        <w:rPr>
          <w:rFonts w:ascii="Arial" w:hAnsi="Arial" w:cs="Arial"/>
          <w:sz w:val="20"/>
          <w:szCs w:val="20"/>
        </w:rPr>
        <w:t xml:space="preserve"> in the dikes. In addition, there will be a discussion of grant funding to carry out the work.</w:t>
      </w:r>
    </w:p>
    <w:p w14:paraId="1F7E5B98" w14:textId="0488BE6F" w:rsidR="008908B2" w:rsidRDefault="00222200" w:rsidP="003D4846">
      <w:pPr>
        <w:pStyle w:val="ListParagraph"/>
        <w:numPr>
          <w:ilvl w:val="0"/>
          <w:numId w:val="9"/>
        </w:numPr>
        <w:rPr>
          <w:rFonts w:ascii="Arial" w:hAnsi="Arial" w:cs="Arial"/>
          <w:sz w:val="20"/>
          <w:szCs w:val="20"/>
        </w:rPr>
      </w:pPr>
      <w:r>
        <w:rPr>
          <w:rFonts w:ascii="Arial" w:hAnsi="Arial" w:cs="Arial"/>
          <w:sz w:val="20"/>
          <w:szCs w:val="20"/>
        </w:rPr>
        <w:t xml:space="preserve">The </w:t>
      </w:r>
      <w:r w:rsidR="008908B2">
        <w:rPr>
          <w:rFonts w:ascii="Arial" w:hAnsi="Arial" w:cs="Arial"/>
          <w:sz w:val="20"/>
          <w:szCs w:val="20"/>
        </w:rPr>
        <w:t xml:space="preserve">Marsh is currently dry and on the day of this meeting </w:t>
      </w:r>
      <w:r>
        <w:rPr>
          <w:rFonts w:ascii="Arial" w:hAnsi="Arial" w:cs="Arial"/>
          <w:sz w:val="20"/>
          <w:szCs w:val="20"/>
        </w:rPr>
        <w:t>C</w:t>
      </w:r>
      <w:r w:rsidR="008908B2">
        <w:rPr>
          <w:rFonts w:ascii="Arial" w:hAnsi="Arial" w:cs="Arial"/>
          <w:sz w:val="20"/>
          <w:szCs w:val="20"/>
        </w:rPr>
        <w:t>ouncillor Colchester saw several teal there.</w:t>
      </w:r>
    </w:p>
    <w:p w14:paraId="47B6B742" w14:textId="0A0BFB9A" w:rsidR="00191F36" w:rsidRDefault="00191F36" w:rsidP="003D4846">
      <w:pPr>
        <w:pStyle w:val="ListParagraph"/>
        <w:numPr>
          <w:ilvl w:val="0"/>
          <w:numId w:val="9"/>
        </w:numPr>
        <w:rPr>
          <w:rFonts w:ascii="Arial" w:hAnsi="Arial" w:cs="Arial"/>
          <w:sz w:val="20"/>
          <w:szCs w:val="20"/>
        </w:rPr>
      </w:pPr>
      <w:r>
        <w:rPr>
          <w:rFonts w:ascii="Arial" w:hAnsi="Arial" w:cs="Arial"/>
          <w:sz w:val="20"/>
          <w:szCs w:val="20"/>
        </w:rPr>
        <w:t xml:space="preserve">County </w:t>
      </w:r>
      <w:r w:rsidR="008908B2">
        <w:rPr>
          <w:rFonts w:ascii="Arial" w:hAnsi="Arial" w:cs="Arial"/>
          <w:sz w:val="20"/>
          <w:szCs w:val="20"/>
        </w:rPr>
        <w:t>C</w:t>
      </w:r>
      <w:r>
        <w:rPr>
          <w:rFonts w:ascii="Arial" w:hAnsi="Arial" w:cs="Arial"/>
          <w:sz w:val="20"/>
          <w:szCs w:val="20"/>
        </w:rPr>
        <w:t xml:space="preserve">ouncillor Fleming offered funding from the </w:t>
      </w:r>
      <w:r w:rsidR="008908B2">
        <w:rPr>
          <w:rFonts w:ascii="Arial" w:hAnsi="Arial" w:cs="Arial"/>
          <w:sz w:val="20"/>
          <w:szCs w:val="20"/>
        </w:rPr>
        <w:t xml:space="preserve">Locality Budget </w:t>
      </w:r>
      <w:r>
        <w:rPr>
          <w:rFonts w:ascii="Arial" w:hAnsi="Arial" w:cs="Arial"/>
          <w:sz w:val="20"/>
          <w:szCs w:val="20"/>
        </w:rPr>
        <w:t>to help with this work.</w:t>
      </w:r>
    </w:p>
    <w:p w14:paraId="08BFF35A" w14:textId="43A75CF8" w:rsidR="008908B2" w:rsidRDefault="008908B2" w:rsidP="003D4846">
      <w:pPr>
        <w:pStyle w:val="ListParagraph"/>
        <w:numPr>
          <w:ilvl w:val="0"/>
          <w:numId w:val="9"/>
        </w:numPr>
        <w:rPr>
          <w:rFonts w:ascii="Arial" w:hAnsi="Arial" w:cs="Arial"/>
          <w:sz w:val="20"/>
          <w:szCs w:val="20"/>
        </w:rPr>
      </w:pPr>
      <w:r>
        <w:rPr>
          <w:rFonts w:ascii="Arial" w:hAnsi="Arial" w:cs="Arial"/>
          <w:sz w:val="20"/>
          <w:szCs w:val="20"/>
        </w:rPr>
        <w:t>The plan is to clear the triangle between the two bridges, but not of trees, although lower branches would be removed to increase the amount of light reaching the ground.</w:t>
      </w:r>
    </w:p>
    <w:p w14:paraId="06A664C6" w14:textId="0CFE6911" w:rsidR="008908B2" w:rsidRDefault="008908B2" w:rsidP="003D4846">
      <w:pPr>
        <w:pStyle w:val="ListParagraph"/>
        <w:numPr>
          <w:ilvl w:val="0"/>
          <w:numId w:val="9"/>
        </w:numPr>
        <w:rPr>
          <w:rFonts w:ascii="Arial" w:hAnsi="Arial" w:cs="Arial"/>
          <w:sz w:val="20"/>
          <w:szCs w:val="20"/>
        </w:rPr>
      </w:pPr>
      <w:r>
        <w:rPr>
          <w:rFonts w:ascii="Arial" w:hAnsi="Arial" w:cs="Arial"/>
          <w:sz w:val="20"/>
          <w:szCs w:val="20"/>
        </w:rPr>
        <w:t>In addition</w:t>
      </w:r>
      <w:r w:rsidR="00222200">
        <w:rPr>
          <w:rFonts w:ascii="Arial" w:hAnsi="Arial" w:cs="Arial"/>
          <w:sz w:val="20"/>
          <w:szCs w:val="20"/>
        </w:rPr>
        <w:t>,</w:t>
      </w:r>
      <w:r>
        <w:rPr>
          <w:rFonts w:ascii="Arial" w:hAnsi="Arial" w:cs="Arial"/>
          <w:sz w:val="20"/>
          <w:szCs w:val="20"/>
        </w:rPr>
        <w:t xml:space="preserve"> it may be necessary to dig a shallow ditch around the area to prevent unauthorised camping.</w:t>
      </w:r>
    </w:p>
    <w:p w14:paraId="42A36F6C" w14:textId="752D095D" w:rsidR="008908B2" w:rsidRDefault="008908B2" w:rsidP="003D4846">
      <w:pPr>
        <w:pStyle w:val="ListParagraph"/>
        <w:numPr>
          <w:ilvl w:val="0"/>
          <w:numId w:val="9"/>
        </w:numPr>
        <w:rPr>
          <w:rFonts w:ascii="Arial" w:hAnsi="Arial" w:cs="Arial"/>
          <w:sz w:val="20"/>
          <w:szCs w:val="20"/>
        </w:rPr>
      </w:pPr>
      <w:r>
        <w:rPr>
          <w:rFonts w:ascii="Arial" w:hAnsi="Arial" w:cs="Arial"/>
          <w:sz w:val="20"/>
          <w:szCs w:val="20"/>
        </w:rPr>
        <w:t>Quotations for the work have been received and it would take up to 2 days to complete which would cost £1</w:t>
      </w:r>
      <w:r w:rsidR="00222200">
        <w:rPr>
          <w:rFonts w:ascii="Arial" w:hAnsi="Arial" w:cs="Arial"/>
          <w:sz w:val="20"/>
          <w:szCs w:val="20"/>
        </w:rPr>
        <w:t>,</w:t>
      </w:r>
      <w:r>
        <w:rPr>
          <w:rFonts w:ascii="Arial" w:hAnsi="Arial" w:cs="Arial"/>
          <w:sz w:val="20"/>
          <w:szCs w:val="20"/>
        </w:rPr>
        <w:t>000.</w:t>
      </w:r>
    </w:p>
    <w:p w14:paraId="68E6DC1F" w14:textId="209A6619" w:rsidR="008908B2" w:rsidRDefault="008908B2" w:rsidP="003D4846">
      <w:pPr>
        <w:pStyle w:val="ListParagraph"/>
        <w:numPr>
          <w:ilvl w:val="0"/>
          <w:numId w:val="9"/>
        </w:numPr>
        <w:rPr>
          <w:rFonts w:ascii="Arial" w:hAnsi="Arial" w:cs="Arial"/>
          <w:sz w:val="20"/>
          <w:szCs w:val="20"/>
        </w:rPr>
      </w:pPr>
      <w:r>
        <w:rPr>
          <w:rFonts w:ascii="Arial" w:hAnsi="Arial" w:cs="Arial"/>
          <w:sz w:val="20"/>
          <w:szCs w:val="20"/>
        </w:rPr>
        <w:t>Councillors thanked Councillor Colchester for his work</w:t>
      </w:r>
      <w:r w:rsidR="00222200">
        <w:rPr>
          <w:rFonts w:ascii="Arial" w:hAnsi="Arial" w:cs="Arial"/>
          <w:sz w:val="20"/>
          <w:szCs w:val="20"/>
        </w:rPr>
        <w:t>,</w:t>
      </w:r>
      <w:r>
        <w:rPr>
          <w:rFonts w:ascii="Arial" w:hAnsi="Arial" w:cs="Arial"/>
          <w:sz w:val="20"/>
          <w:szCs w:val="20"/>
        </w:rPr>
        <w:t xml:space="preserve"> and he explained in conclusion that it will be important to identify the species of trees in th</w:t>
      </w:r>
      <w:r w:rsidR="00222200">
        <w:rPr>
          <w:rFonts w:ascii="Arial" w:hAnsi="Arial" w:cs="Arial"/>
          <w:sz w:val="20"/>
          <w:szCs w:val="20"/>
        </w:rPr>
        <w:t>is</w:t>
      </w:r>
      <w:r>
        <w:rPr>
          <w:rFonts w:ascii="Arial" w:hAnsi="Arial" w:cs="Arial"/>
          <w:sz w:val="20"/>
          <w:szCs w:val="20"/>
        </w:rPr>
        <w:t xml:space="preserve"> area.</w:t>
      </w:r>
    </w:p>
    <w:p w14:paraId="215FECC6" w14:textId="01A1D5C7" w:rsidR="00731DE6" w:rsidRDefault="00731DE6" w:rsidP="00731DE6">
      <w:pPr>
        <w:pStyle w:val="ListParagraph"/>
        <w:numPr>
          <w:ilvl w:val="0"/>
          <w:numId w:val="9"/>
        </w:numPr>
        <w:spacing w:after="0"/>
        <w:rPr>
          <w:rFonts w:ascii="Arial" w:hAnsi="Arial" w:cs="Arial"/>
          <w:b/>
          <w:bCs/>
          <w:sz w:val="20"/>
          <w:szCs w:val="20"/>
        </w:rPr>
      </w:pPr>
      <w:r>
        <w:rPr>
          <w:rFonts w:ascii="Arial" w:hAnsi="Arial" w:cs="Arial"/>
          <w:sz w:val="20"/>
          <w:szCs w:val="20"/>
        </w:rPr>
        <w:t xml:space="preserve">The Clerk will contact Natural England about a meeting to discuss </w:t>
      </w:r>
      <w:r w:rsidR="00222200">
        <w:rPr>
          <w:rFonts w:ascii="Arial" w:hAnsi="Arial" w:cs="Arial"/>
          <w:sz w:val="20"/>
          <w:szCs w:val="20"/>
        </w:rPr>
        <w:t xml:space="preserve">how, </w:t>
      </w:r>
      <w:r>
        <w:rPr>
          <w:rFonts w:ascii="Arial" w:hAnsi="Arial" w:cs="Arial"/>
          <w:sz w:val="20"/>
          <w:szCs w:val="20"/>
        </w:rPr>
        <w:t xml:space="preserve">the </w:t>
      </w:r>
      <w:r w:rsidRPr="00240EAA">
        <w:rPr>
          <w:rFonts w:ascii="Arial" w:hAnsi="Arial" w:cs="Arial"/>
          <w:sz w:val="20"/>
          <w:szCs w:val="20"/>
        </w:rPr>
        <w:t>area between the two rail bridges</w:t>
      </w:r>
      <w:r w:rsidR="00222200">
        <w:rPr>
          <w:rFonts w:ascii="Arial" w:hAnsi="Arial" w:cs="Arial"/>
          <w:sz w:val="20"/>
          <w:szCs w:val="20"/>
        </w:rPr>
        <w:t>,</w:t>
      </w:r>
      <w:r>
        <w:rPr>
          <w:rFonts w:ascii="Arial" w:hAnsi="Arial" w:cs="Arial"/>
          <w:sz w:val="20"/>
          <w:szCs w:val="20"/>
        </w:rPr>
        <w:t xml:space="preserve"> </w:t>
      </w:r>
      <w:r w:rsidRPr="002F21E9">
        <w:rPr>
          <w:rFonts w:ascii="Arial" w:hAnsi="Arial" w:cs="Arial"/>
          <w:sz w:val="20"/>
          <w:szCs w:val="20"/>
        </w:rPr>
        <w:t>can be cleared</w:t>
      </w:r>
      <w:r w:rsidR="00222200">
        <w:rPr>
          <w:rFonts w:ascii="Arial" w:hAnsi="Arial" w:cs="Arial"/>
          <w:sz w:val="20"/>
          <w:szCs w:val="20"/>
        </w:rPr>
        <w:t xml:space="preserve"> </w:t>
      </w:r>
      <w:r w:rsidR="00222200" w:rsidRPr="00240EAA">
        <w:rPr>
          <w:rFonts w:ascii="Arial" w:hAnsi="Arial" w:cs="Arial"/>
          <w:sz w:val="20"/>
          <w:szCs w:val="20"/>
        </w:rPr>
        <w:t>to plant wildfl</w:t>
      </w:r>
      <w:r w:rsidR="00222200">
        <w:rPr>
          <w:rFonts w:ascii="Arial" w:hAnsi="Arial" w:cs="Arial"/>
          <w:sz w:val="20"/>
          <w:szCs w:val="20"/>
        </w:rPr>
        <w:t>owers</w:t>
      </w:r>
      <w:r>
        <w:rPr>
          <w:rFonts w:ascii="Arial" w:hAnsi="Arial" w:cs="Arial"/>
          <w:sz w:val="20"/>
          <w:szCs w:val="20"/>
        </w:rPr>
        <w:t>, but trees will not be cut down</w:t>
      </w:r>
      <w:r w:rsidR="00222200">
        <w:rPr>
          <w:rFonts w:ascii="Arial" w:hAnsi="Arial" w:cs="Arial"/>
          <w:sz w:val="20"/>
          <w:szCs w:val="20"/>
        </w:rPr>
        <w:t xml:space="preserve">. Also, to discuss </w:t>
      </w:r>
      <w:r>
        <w:rPr>
          <w:rFonts w:ascii="Arial" w:hAnsi="Arial" w:cs="Arial"/>
          <w:sz w:val="20"/>
          <w:szCs w:val="20"/>
        </w:rPr>
        <w:t>the fencing of the Marsh</w:t>
      </w:r>
      <w:r w:rsidRPr="002F21E9">
        <w:rPr>
          <w:rFonts w:ascii="Arial" w:hAnsi="Arial" w:cs="Arial"/>
          <w:sz w:val="20"/>
          <w:szCs w:val="20"/>
        </w:rPr>
        <w:t xml:space="preserve">. </w:t>
      </w:r>
      <w:r w:rsidRPr="002F21E9">
        <w:rPr>
          <w:rFonts w:ascii="Arial" w:hAnsi="Arial" w:cs="Arial"/>
          <w:b/>
          <w:bCs/>
          <w:sz w:val="20"/>
          <w:szCs w:val="20"/>
        </w:rPr>
        <w:t xml:space="preserve">Action: </w:t>
      </w:r>
      <w:r>
        <w:rPr>
          <w:rFonts w:ascii="Arial" w:hAnsi="Arial" w:cs="Arial"/>
          <w:b/>
          <w:bCs/>
          <w:sz w:val="20"/>
          <w:szCs w:val="20"/>
        </w:rPr>
        <w:t xml:space="preserve">The Clerk and </w:t>
      </w:r>
      <w:r w:rsidRPr="002F21E9">
        <w:rPr>
          <w:rFonts w:ascii="Arial" w:hAnsi="Arial" w:cs="Arial"/>
          <w:b/>
          <w:bCs/>
          <w:sz w:val="20"/>
          <w:szCs w:val="20"/>
        </w:rPr>
        <w:t>Councillor Colchester</w:t>
      </w:r>
      <w:r>
        <w:rPr>
          <w:rFonts w:ascii="Arial" w:hAnsi="Arial" w:cs="Arial"/>
          <w:b/>
          <w:bCs/>
          <w:sz w:val="20"/>
          <w:szCs w:val="20"/>
        </w:rPr>
        <w:t>.</w:t>
      </w:r>
    </w:p>
    <w:p w14:paraId="6DEBBEBA" w14:textId="33B1B2C9"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43249B37" w14:textId="10692DED" w:rsidR="008908B2" w:rsidRDefault="008908B2" w:rsidP="008908B2">
      <w:pPr>
        <w:pStyle w:val="ListParagraph"/>
        <w:numPr>
          <w:ilvl w:val="0"/>
          <w:numId w:val="16"/>
        </w:numPr>
        <w:rPr>
          <w:rFonts w:ascii="Arial" w:hAnsi="Arial" w:cs="Arial"/>
          <w:sz w:val="20"/>
          <w:szCs w:val="20"/>
        </w:rPr>
      </w:pPr>
      <w:r>
        <w:rPr>
          <w:rFonts w:ascii="Arial" w:hAnsi="Arial" w:cs="Arial"/>
          <w:sz w:val="20"/>
          <w:szCs w:val="20"/>
        </w:rPr>
        <w:t xml:space="preserve">The </w:t>
      </w:r>
      <w:r w:rsidR="00222200">
        <w:rPr>
          <w:rFonts w:ascii="Arial" w:hAnsi="Arial" w:cs="Arial"/>
          <w:sz w:val="20"/>
          <w:szCs w:val="20"/>
        </w:rPr>
        <w:t>C</w:t>
      </w:r>
      <w:r>
        <w:rPr>
          <w:rFonts w:ascii="Arial" w:hAnsi="Arial" w:cs="Arial"/>
          <w:sz w:val="20"/>
          <w:szCs w:val="20"/>
        </w:rPr>
        <w:t xml:space="preserve">lerk </w:t>
      </w:r>
      <w:r w:rsidR="00222200">
        <w:rPr>
          <w:rFonts w:ascii="Arial" w:hAnsi="Arial" w:cs="Arial"/>
          <w:sz w:val="20"/>
          <w:szCs w:val="20"/>
        </w:rPr>
        <w:t xml:space="preserve">has </w:t>
      </w:r>
      <w:r>
        <w:rPr>
          <w:rFonts w:ascii="Arial" w:hAnsi="Arial" w:cs="Arial"/>
          <w:sz w:val="20"/>
          <w:szCs w:val="20"/>
        </w:rPr>
        <w:t xml:space="preserve">received a plan from the </w:t>
      </w:r>
      <w:r w:rsidR="00222200">
        <w:rPr>
          <w:rFonts w:ascii="Arial" w:hAnsi="Arial" w:cs="Arial"/>
          <w:sz w:val="20"/>
          <w:szCs w:val="20"/>
        </w:rPr>
        <w:t>C</w:t>
      </w:r>
      <w:r>
        <w:rPr>
          <w:rFonts w:ascii="Arial" w:hAnsi="Arial" w:cs="Arial"/>
          <w:sz w:val="20"/>
          <w:szCs w:val="20"/>
        </w:rPr>
        <w:t>ouncil</w:t>
      </w:r>
      <w:r w:rsidR="00222200">
        <w:rPr>
          <w:rFonts w:ascii="Arial" w:hAnsi="Arial" w:cs="Arial"/>
          <w:sz w:val="20"/>
          <w:szCs w:val="20"/>
        </w:rPr>
        <w:t>’s</w:t>
      </w:r>
      <w:r>
        <w:rPr>
          <w:rFonts w:ascii="Arial" w:hAnsi="Arial" w:cs="Arial"/>
          <w:sz w:val="20"/>
          <w:szCs w:val="20"/>
        </w:rPr>
        <w:t xml:space="preserve"> solicitor to show where the boundary of the pond is </w:t>
      </w:r>
      <w:r w:rsidR="0034220C">
        <w:rPr>
          <w:rFonts w:ascii="Arial" w:hAnsi="Arial" w:cs="Arial"/>
          <w:sz w:val="20"/>
          <w:szCs w:val="20"/>
        </w:rPr>
        <w:t>located,</w:t>
      </w:r>
      <w:r>
        <w:rPr>
          <w:rFonts w:ascii="Arial" w:hAnsi="Arial" w:cs="Arial"/>
          <w:sz w:val="20"/>
          <w:szCs w:val="20"/>
        </w:rPr>
        <w:t xml:space="preserve"> and he has returned it.</w:t>
      </w:r>
    </w:p>
    <w:p w14:paraId="2B4CC478" w14:textId="7005DBB0"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2BC9F1FD" w14:textId="24A527BB" w:rsidR="008908B2" w:rsidRDefault="008908B2" w:rsidP="008908B2">
      <w:pPr>
        <w:pStyle w:val="ListParagraph"/>
        <w:numPr>
          <w:ilvl w:val="0"/>
          <w:numId w:val="16"/>
        </w:numPr>
        <w:spacing w:after="0" w:line="240" w:lineRule="auto"/>
        <w:rPr>
          <w:rFonts w:ascii="Arial" w:hAnsi="Arial" w:cs="Arial"/>
          <w:sz w:val="20"/>
          <w:szCs w:val="20"/>
        </w:rPr>
      </w:pPr>
      <w:r>
        <w:rPr>
          <w:rFonts w:ascii="Arial" w:hAnsi="Arial" w:cs="Arial"/>
          <w:sz w:val="20"/>
          <w:szCs w:val="20"/>
        </w:rPr>
        <w:t>Nothing to report.</w:t>
      </w:r>
    </w:p>
    <w:p w14:paraId="6EF20321" w14:textId="77777777" w:rsidR="008908B2" w:rsidRDefault="008908B2" w:rsidP="008908B2">
      <w:pPr>
        <w:pStyle w:val="ListParagraph"/>
        <w:spacing w:after="0" w:line="240" w:lineRule="auto"/>
        <w:ind w:left="2520"/>
        <w:rPr>
          <w:rFonts w:ascii="Arial" w:hAnsi="Arial" w:cs="Arial"/>
          <w:sz w:val="20"/>
          <w:szCs w:val="20"/>
        </w:rPr>
      </w:pPr>
    </w:p>
    <w:p w14:paraId="7DB07C10" w14:textId="4F085492" w:rsidR="004506B4" w:rsidRDefault="004506B4" w:rsidP="00C15952">
      <w:pPr>
        <w:pStyle w:val="ListParagraph"/>
        <w:numPr>
          <w:ilvl w:val="0"/>
          <w:numId w:val="1"/>
        </w:numPr>
        <w:spacing w:after="0"/>
        <w:rPr>
          <w:rFonts w:ascii="Arial" w:hAnsi="Arial" w:cs="Arial"/>
          <w:sz w:val="20"/>
          <w:szCs w:val="20"/>
        </w:rPr>
      </w:pPr>
      <w:r>
        <w:rPr>
          <w:rFonts w:ascii="Arial" w:hAnsi="Arial" w:cs="Arial"/>
          <w:sz w:val="20"/>
          <w:szCs w:val="20"/>
        </w:rPr>
        <w:t>Village Litter Pick</w:t>
      </w:r>
    </w:p>
    <w:p w14:paraId="3A33A176" w14:textId="77777777" w:rsidR="00222200" w:rsidRDefault="00731DE6" w:rsidP="00222200">
      <w:pPr>
        <w:pStyle w:val="ListParagraph"/>
        <w:numPr>
          <w:ilvl w:val="0"/>
          <w:numId w:val="16"/>
        </w:numPr>
        <w:spacing w:after="0"/>
        <w:ind w:left="1797" w:hanging="357"/>
        <w:rPr>
          <w:rFonts w:ascii="Arial" w:hAnsi="Arial" w:cs="Arial"/>
          <w:b/>
          <w:bCs/>
          <w:sz w:val="20"/>
          <w:szCs w:val="20"/>
        </w:rPr>
      </w:pPr>
      <w:r>
        <w:rPr>
          <w:rFonts w:ascii="Arial" w:hAnsi="Arial" w:cs="Arial"/>
          <w:sz w:val="20"/>
          <w:szCs w:val="20"/>
        </w:rPr>
        <w:t xml:space="preserve">it was agreed that the litter pick should take place on 5 March 2022. The </w:t>
      </w:r>
      <w:r w:rsidR="00222200">
        <w:rPr>
          <w:rFonts w:ascii="Arial" w:hAnsi="Arial" w:cs="Arial"/>
          <w:sz w:val="20"/>
          <w:szCs w:val="20"/>
        </w:rPr>
        <w:t>C</w:t>
      </w:r>
      <w:r>
        <w:rPr>
          <w:rFonts w:ascii="Arial" w:hAnsi="Arial" w:cs="Arial"/>
          <w:sz w:val="20"/>
          <w:szCs w:val="20"/>
        </w:rPr>
        <w:t>lerk will publicise the event and ask for volunteers from the village to help with the work.</w:t>
      </w:r>
      <w:r w:rsidR="00222200">
        <w:rPr>
          <w:rFonts w:ascii="Arial" w:hAnsi="Arial" w:cs="Arial"/>
          <w:sz w:val="20"/>
          <w:szCs w:val="20"/>
        </w:rPr>
        <w:t xml:space="preserve"> </w:t>
      </w:r>
      <w:r w:rsidR="00222200" w:rsidRPr="00731DE6">
        <w:rPr>
          <w:rFonts w:ascii="Arial" w:hAnsi="Arial" w:cs="Arial"/>
          <w:b/>
          <w:bCs/>
          <w:sz w:val="20"/>
          <w:szCs w:val="20"/>
        </w:rPr>
        <w:t>Action: The Clerk.</w:t>
      </w:r>
    </w:p>
    <w:p w14:paraId="3F1B1304" w14:textId="69C60255" w:rsidR="00731DE6" w:rsidRDefault="00731DE6" w:rsidP="00222200">
      <w:pPr>
        <w:pStyle w:val="ListParagraph"/>
        <w:spacing w:after="0"/>
        <w:ind w:left="1797"/>
        <w:rPr>
          <w:rFonts w:ascii="Arial" w:hAnsi="Arial" w:cs="Arial"/>
          <w:sz w:val="20"/>
          <w:szCs w:val="20"/>
        </w:rPr>
      </w:pPr>
    </w:p>
    <w:p w14:paraId="0DA1330B" w14:textId="133544B7" w:rsidR="00731DE6" w:rsidRDefault="00731DE6" w:rsidP="00731DE6">
      <w:pPr>
        <w:pStyle w:val="ListParagraph"/>
        <w:numPr>
          <w:ilvl w:val="0"/>
          <w:numId w:val="16"/>
        </w:numPr>
        <w:spacing w:after="0"/>
        <w:ind w:left="1797" w:hanging="357"/>
        <w:rPr>
          <w:rFonts w:ascii="Arial" w:hAnsi="Arial" w:cs="Arial"/>
          <w:b/>
          <w:bCs/>
          <w:sz w:val="20"/>
          <w:szCs w:val="20"/>
        </w:rPr>
      </w:pPr>
      <w:r>
        <w:rPr>
          <w:rFonts w:ascii="Arial" w:hAnsi="Arial" w:cs="Arial"/>
          <w:sz w:val="20"/>
          <w:szCs w:val="20"/>
        </w:rPr>
        <w:lastRenderedPageBreak/>
        <w:t xml:space="preserve">The </w:t>
      </w:r>
      <w:r w:rsidR="00222200">
        <w:rPr>
          <w:rFonts w:ascii="Arial" w:hAnsi="Arial" w:cs="Arial"/>
          <w:sz w:val="20"/>
          <w:szCs w:val="20"/>
        </w:rPr>
        <w:t>C</w:t>
      </w:r>
      <w:r>
        <w:rPr>
          <w:rFonts w:ascii="Arial" w:hAnsi="Arial" w:cs="Arial"/>
          <w:sz w:val="20"/>
          <w:szCs w:val="20"/>
        </w:rPr>
        <w:t xml:space="preserve">lerk will also check that the Parish Council’s insurance policy will cover the volunteers during the work. </w:t>
      </w:r>
      <w:r w:rsidRPr="00731DE6">
        <w:rPr>
          <w:rFonts w:ascii="Arial" w:hAnsi="Arial" w:cs="Arial"/>
          <w:b/>
          <w:bCs/>
          <w:sz w:val="20"/>
          <w:szCs w:val="20"/>
        </w:rPr>
        <w:t>Action: The Clerk.</w:t>
      </w:r>
    </w:p>
    <w:p w14:paraId="1C341EEC" w14:textId="77777777" w:rsidR="00731DE6" w:rsidRPr="00731DE6" w:rsidRDefault="00731DE6" w:rsidP="00731DE6">
      <w:pPr>
        <w:pStyle w:val="ListParagraph"/>
        <w:spacing w:after="0"/>
        <w:ind w:left="1797"/>
        <w:rPr>
          <w:rFonts w:ascii="Arial" w:hAnsi="Arial" w:cs="Arial"/>
          <w:b/>
          <w:bCs/>
          <w:sz w:val="20"/>
          <w:szCs w:val="20"/>
        </w:rPr>
      </w:pPr>
    </w:p>
    <w:p w14:paraId="12FA92AC" w14:textId="490270DC"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2E619F1D" w14:textId="2316D4B0" w:rsidR="00691BF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Maintenance of the Bridleways</w:t>
      </w:r>
    </w:p>
    <w:p w14:paraId="3DEA1A90" w14:textId="70622CB7" w:rsidR="00731DE6" w:rsidRDefault="00222200" w:rsidP="00731DE6">
      <w:pPr>
        <w:pStyle w:val="ListParagraph"/>
        <w:numPr>
          <w:ilvl w:val="0"/>
          <w:numId w:val="17"/>
        </w:numPr>
        <w:spacing w:after="0"/>
        <w:rPr>
          <w:rFonts w:ascii="Arial" w:hAnsi="Arial" w:cs="Arial"/>
          <w:sz w:val="20"/>
          <w:szCs w:val="20"/>
        </w:rPr>
      </w:pPr>
      <w:r>
        <w:rPr>
          <w:rFonts w:ascii="Arial" w:hAnsi="Arial" w:cs="Arial"/>
          <w:sz w:val="20"/>
          <w:szCs w:val="20"/>
        </w:rPr>
        <w:t>See</w:t>
      </w:r>
      <w:r w:rsidR="00731DE6">
        <w:rPr>
          <w:rFonts w:ascii="Arial" w:hAnsi="Arial" w:cs="Arial"/>
          <w:sz w:val="20"/>
          <w:szCs w:val="20"/>
        </w:rPr>
        <w:t xml:space="preserve"> above under the </w:t>
      </w:r>
      <w:r>
        <w:rPr>
          <w:rFonts w:ascii="Arial" w:hAnsi="Arial" w:cs="Arial"/>
          <w:sz w:val="20"/>
          <w:szCs w:val="20"/>
        </w:rPr>
        <w:t>Public Forum</w:t>
      </w:r>
      <w:r w:rsidR="00731DE6">
        <w:rPr>
          <w:rFonts w:ascii="Arial" w:hAnsi="Arial" w:cs="Arial"/>
          <w:sz w:val="20"/>
          <w:szCs w:val="20"/>
        </w:rPr>
        <w:t>.</w:t>
      </w:r>
    </w:p>
    <w:p w14:paraId="1A0D3980" w14:textId="126B3CB7" w:rsidR="00946872" w:rsidRDefault="00946872" w:rsidP="00FD25E7">
      <w:pPr>
        <w:pStyle w:val="ListParagraph"/>
        <w:numPr>
          <w:ilvl w:val="1"/>
          <w:numId w:val="1"/>
        </w:numPr>
        <w:spacing w:after="0"/>
        <w:rPr>
          <w:rFonts w:ascii="Arial" w:hAnsi="Arial" w:cs="Arial"/>
          <w:sz w:val="20"/>
          <w:szCs w:val="20"/>
        </w:rPr>
      </w:pPr>
      <w:r>
        <w:rPr>
          <w:rFonts w:ascii="Arial" w:hAnsi="Arial" w:cs="Arial"/>
          <w:sz w:val="20"/>
          <w:szCs w:val="20"/>
        </w:rPr>
        <w:t>Flooding outside Friday Cottage.</w:t>
      </w:r>
    </w:p>
    <w:p w14:paraId="168B739D" w14:textId="273A8079" w:rsidR="00731DE6" w:rsidRDefault="00731DE6" w:rsidP="00731DE6">
      <w:pPr>
        <w:pStyle w:val="ListParagraph"/>
        <w:numPr>
          <w:ilvl w:val="0"/>
          <w:numId w:val="17"/>
        </w:numPr>
        <w:spacing w:after="0"/>
        <w:rPr>
          <w:rFonts w:ascii="Arial" w:hAnsi="Arial" w:cs="Arial"/>
          <w:sz w:val="20"/>
          <w:szCs w:val="20"/>
        </w:rPr>
      </w:pPr>
      <w:r>
        <w:rPr>
          <w:rFonts w:ascii="Arial" w:hAnsi="Arial" w:cs="Arial"/>
          <w:sz w:val="20"/>
          <w:szCs w:val="20"/>
        </w:rPr>
        <w:t xml:space="preserve">This had been reported to the </w:t>
      </w:r>
      <w:r w:rsidR="00222200">
        <w:rPr>
          <w:rFonts w:ascii="Arial" w:hAnsi="Arial" w:cs="Arial"/>
          <w:sz w:val="20"/>
          <w:szCs w:val="20"/>
        </w:rPr>
        <w:t>H</w:t>
      </w:r>
      <w:r>
        <w:rPr>
          <w:rFonts w:ascii="Arial" w:hAnsi="Arial" w:cs="Arial"/>
          <w:sz w:val="20"/>
          <w:szCs w:val="20"/>
        </w:rPr>
        <w:t>ighways Department of Suffolk County Council and he was informed that no action was needed.</w:t>
      </w:r>
    </w:p>
    <w:p w14:paraId="3704FD0A" w14:textId="0DB291AE" w:rsidR="00731DE6" w:rsidRDefault="00731DE6" w:rsidP="00731DE6">
      <w:pPr>
        <w:pStyle w:val="ListParagraph"/>
        <w:spacing w:after="0"/>
        <w:ind w:left="252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61E3E85B"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B00CDE">
        <w:rPr>
          <w:rFonts w:ascii="Arial" w:hAnsi="Arial" w:cs="Arial"/>
          <w:sz w:val="20"/>
          <w:szCs w:val="20"/>
        </w:rPr>
        <w:t>30</w:t>
      </w:r>
      <w:r w:rsidR="00B00CDE" w:rsidRPr="00B00CDE">
        <w:rPr>
          <w:rFonts w:ascii="Arial" w:hAnsi="Arial" w:cs="Arial"/>
          <w:sz w:val="20"/>
          <w:szCs w:val="20"/>
          <w:vertAlign w:val="superscript"/>
        </w:rPr>
        <w:t>th</w:t>
      </w:r>
      <w:r w:rsidR="00B00CDE">
        <w:rPr>
          <w:rFonts w:ascii="Arial" w:hAnsi="Arial" w:cs="Arial"/>
          <w:sz w:val="20"/>
          <w:szCs w:val="20"/>
        </w:rPr>
        <w:t xml:space="preserve"> </w:t>
      </w:r>
      <w:r w:rsidR="00946872">
        <w:rPr>
          <w:rFonts w:ascii="Arial" w:hAnsi="Arial" w:cs="Arial"/>
          <w:sz w:val="20"/>
          <w:szCs w:val="20"/>
        </w:rPr>
        <w:t>December</w:t>
      </w:r>
      <w:r w:rsidR="001C56EF">
        <w:rPr>
          <w:rFonts w:ascii="Arial" w:hAnsi="Arial" w:cs="Arial"/>
          <w:sz w:val="20"/>
          <w:szCs w:val="20"/>
        </w:rPr>
        <w:t xml:space="preserve"> 2021</w:t>
      </w:r>
      <w:r w:rsidR="00BC572E" w:rsidRPr="006B3373">
        <w:rPr>
          <w:rFonts w:ascii="Arial" w:hAnsi="Arial" w:cs="Arial"/>
          <w:sz w:val="20"/>
          <w:szCs w:val="20"/>
        </w:rPr>
        <w:t>.</w:t>
      </w:r>
    </w:p>
    <w:p w14:paraId="7074BDCB" w14:textId="0CB440C4" w:rsidR="0022590D" w:rsidRPr="00757238" w:rsidRDefault="00407650" w:rsidP="0022590D">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0114F6">
        <w:rPr>
          <w:rFonts w:ascii="Arial" w:eastAsia="Times New Roman" w:hAnsi="Arial" w:cs="Arial"/>
          <w:color w:val="000000"/>
          <w:sz w:val="20"/>
          <w:szCs w:val="20"/>
          <w:lang w:eastAsia="en-GB"/>
        </w:rPr>
        <w:t>19,615.00</w:t>
      </w:r>
    </w:p>
    <w:p w14:paraId="06B919AD" w14:textId="77777777" w:rsidR="00757238" w:rsidRPr="00464640" w:rsidRDefault="00757238" w:rsidP="00757238">
      <w:pPr>
        <w:pStyle w:val="ListParagraph"/>
        <w:numPr>
          <w:ilvl w:val="2"/>
          <w:numId w:val="11"/>
        </w:numPr>
        <w:spacing w:after="0"/>
        <w:ind w:left="2874" w:hanging="357"/>
        <w:rPr>
          <w:rFonts w:ascii="Arial" w:hAnsi="Arial" w:cs="Arial"/>
          <w:sz w:val="20"/>
          <w:szCs w:val="20"/>
        </w:rPr>
      </w:pPr>
      <w:r>
        <w:rPr>
          <w:rFonts w:ascii="Arial" w:hAnsi="Arial" w:cs="Arial"/>
          <w:sz w:val="20"/>
          <w:szCs w:val="20"/>
        </w:rPr>
        <w:t>The bank balance was noted.</w:t>
      </w:r>
    </w:p>
    <w:p w14:paraId="061AC3B7" w14:textId="77777777" w:rsidR="00757238" w:rsidRDefault="00757238" w:rsidP="00757238">
      <w:pPr>
        <w:pStyle w:val="ListParagraph"/>
        <w:numPr>
          <w:ilvl w:val="1"/>
          <w:numId w:val="1"/>
        </w:numPr>
        <w:spacing w:after="0"/>
        <w:rPr>
          <w:rFonts w:ascii="Arial" w:hAnsi="Arial" w:cs="Arial"/>
          <w:sz w:val="20"/>
          <w:szCs w:val="20"/>
        </w:rPr>
      </w:pPr>
      <w:r w:rsidRPr="003951F0">
        <w:rPr>
          <w:rFonts w:ascii="Arial" w:hAnsi="Arial" w:cs="Arial"/>
          <w:sz w:val="20"/>
          <w:szCs w:val="20"/>
        </w:rPr>
        <w:t xml:space="preserve">Financial report and bank reconciliation. </w:t>
      </w:r>
    </w:p>
    <w:p w14:paraId="4BD2E9FE" w14:textId="77777777" w:rsidR="00757238" w:rsidRPr="00261B47" w:rsidRDefault="00757238" w:rsidP="00757238">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Detailed accounts had been given to </w:t>
      </w:r>
      <w:r>
        <w:rPr>
          <w:rFonts w:ascii="Arial" w:hAnsi="Arial" w:cs="Arial"/>
          <w:sz w:val="20"/>
          <w:szCs w:val="20"/>
        </w:rPr>
        <w:t>Councillors</w:t>
      </w:r>
      <w:r w:rsidRPr="00261B47">
        <w:rPr>
          <w:rFonts w:ascii="Arial" w:hAnsi="Arial" w:cs="Arial"/>
          <w:sz w:val="20"/>
          <w:szCs w:val="20"/>
        </w:rPr>
        <w:t xml:space="preserve">, which recorded all items of income and expenditure, and compared them to the budget. The spreadsheet also showed both as a percentage of the budget. </w:t>
      </w:r>
    </w:p>
    <w:p w14:paraId="75679D0C" w14:textId="77777777" w:rsidR="00757238" w:rsidRPr="00261B47" w:rsidRDefault="00757238" w:rsidP="00757238">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The accounts were to the date of this meeting. </w:t>
      </w:r>
    </w:p>
    <w:p w14:paraId="2300C528" w14:textId="77777777" w:rsidR="00757238" w:rsidRPr="00261B47" w:rsidRDefault="00757238" w:rsidP="00757238">
      <w:pPr>
        <w:pStyle w:val="ListParagraph"/>
        <w:numPr>
          <w:ilvl w:val="0"/>
          <w:numId w:val="12"/>
        </w:numPr>
        <w:spacing w:after="0"/>
        <w:ind w:left="2154" w:hanging="357"/>
        <w:rPr>
          <w:rFonts w:ascii="Arial" w:hAnsi="Arial" w:cs="Arial"/>
          <w:sz w:val="20"/>
          <w:szCs w:val="20"/>
        </w:rPr>
      </w:pPr>
      <w:r w:rsidRPr="00261B47">
        <w:rPr>
          <w:rFonts w:ascii="Arial" w:hAnsi="Arial" w:cs="Arial"/>
          <w:sz w:val="20"/>
          <w:szCs w:val="20"/>
        </w:rPr>
        <w:t xml:space="preserve">There were no questions from </w:t>
      </w:r>
      <w:r>
        <w:rPr>
          <w:rFonts w:ascii="Arial" w:hAnsi="Arial" w:cs="Arial"/>
          <w:sz w:val="20"/>
          <w:szCs w:val="20"/>
        </w:rPr>
        <w:t>Councillors</w:t>
      </w:r>
      <w:r w:rsidRPr="00261B47">
        <w:rPr>
          <w:rFonts w:ascii="Arial" w:hAnsi="Arial" w:cs="Arial"/>
          <w:sz w:val="20"/>
          <w:szCs w:val="20"/>
        </w:rPr>
        <w:t>.</w:t>
      </w:r>
    </w:p>
    <w:p w14:paraId="18CE6FF7" w14:textId="4FDE747C" w:rsidR="00946872" w:rsidRDefault="00946872" w:rsidP="00081765">
      <w:pPr>
        <w:pStyle w:val="ListParagraph"/>
        <w:numPr>
          <w:ilvl w:val="1"/>
          <w:numId w:val="1"/>
        </w:numPr>
        <w:spacing w:after="0"/>
        <w:rPr>
          <w:rFonts w:ascii="Arial" w:hAnsi="Arial" w:cs="Arial"/>
          <w:sz w:val="20"/>
          <w:szCs w:val="20"/>
        </w:rPr>
      </w:pPr>
      <w:r>
        <w:rPr>
          <w:rFonts w:ascii="Arial" w:hAnsi="Arial" w:cs="Arial"/>
          <w:sz w:val="20"/>
          <w:szCs w:val="20"/>
        </w:rPr>
        <w:t>Budget and Precept for 2022/2023.</w:t>
      </w:r>
    </w:p>
    <w:p w14:paraId="1D23E12C" w14:textId="56274066" w:rsidR="00757238" w:rsidRPr="00757238" w:rsidRDefault="00757238" w:rsidP="008908B2">
      <w:pPr>
        <w:pStyle w:val="ListParagraph"/>
        <w:numPr>
          <w:ilvl w:val="0"/>
          <w:numId w:val="15"/>
        </w:numPr>
        <w:spacing w:after="0"/>
        <w:ind w:left="2154" w:hanging="357"/>
        <w:rPr>
          <w:rFonts w:ascii="Arial" w:hAnsi="Arial" w:cs="Arial"/>
          <w:sz w:val="20"/>
          <w:szCs w:val="20"/>
        </w:rPr>
      </w:pPr>
      <w:r w:rsidRPr="00757238">
        <w:rPr>
          <w:rFonts w:ascii="Arial" w:hAnsi="Arial" w:cs="Arial"/>
          <w:sz w:val="20"/>
          <w:szCs w:val="20"/>
        </w:rPr>
        <w:t xml:space="preserve">The proposed budget had been sent to Councillors and following a discussion it was agreed; and the precept will be set at £2,500. Proposed by Councillor </w:t>
      </w:r>
      <w:r w:rsidR="008908B2">
        <w:rPr>
          <w:rFonts w:ascii="Arial" w:hAnsi="Arial" w:cs="Arial"/>
          <w:sz w:val="20"/>
          <w:szCs w:val="20"/>
        </w:rPr>
        <w:t>Colchester</w:t>
      </w:r>
      <w:r w:rsidRPr="00757238">
        <w:rPr>
          <w:rFonts w:ascii="Arial" w:hAnsi="Arial" w:cs="Arial"/>
          <w:sz w:val="20"/>
          <w:szCs w:val="20"/>
        </w:rPr>
        <w:t xml:space="preserve"> and seconded by Councillor </w:t>
      </w:r>
      <w:r w:rsidR="008908B2">
        <w:rPr>
          <w:rFonts w:ascii="Arial" w:hAnsi="Arial" w:cs="Arial"/>
          <w:sz w:val="20"/>
          <w:szCs w:val="20"/>
        </w:rPr>
        <w:t>Swinbourne</w:t>
      </w:r>
      <w:r w:rsidRPr="00757238">
        <w:rPr>
          <w:rFonts w:ascii="Arial" w:hAnsi="Arial" w:cs="Arial"/>
          <w:sz w:val="20"/>
          <w:szCs w:val="20"/>
        </w:rPr>
        <w:t>.</w:t>
      </w:r>
    </w:p>
    <w:p w14:paraId="5D73C8F1" w14:textId="1C61C0DC" w:rsidR="00E77F59"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106"/>
        <w:gridCol w:w="2067"/>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40D1893F" w14:textId="77777777" w:rsidR="0047602C" w:rsidRDefault="0047602C" w:rsidP="009C2204">
            <w:pPr>
              <w:spacing w:after="0" w:line="240" w:lineRule="auto"/>
              <w:jc w:val="center"/>
              <w:rPr>
                <w:rFonts w:ascii="Arial" w:hAnsi="Arial" w:cs="Arial"/>
                <w:sz w:val="20"/>
                <w:szCs w:val="20"/>
              </w:rPr>
            </w:pPr>
          </w:p>
          <w:p w14:paraId="13DD96B3" w14:textId="79691ED0" w:rsidR="00090D59" w:rsidRPr="00FA1073" w:rsidRDefault="00090D59" w:rsidP="009C2204">
            <w:pPr>
              <w:spacing w:after="0" w:line="240" w:lineRule="auto"/>
              <w:jc w:val="center"/>
              <w:rPr>
                <w:rFonts w:ascii="Arial" w:hAnsi="Arial" w:cs="Arial"/>
                <w:sz w:val="20"/>
                <w:szCs w:val="20"/>
              </w:rPr>
            </w:pPr>
            <w:r>
              <w:rPr>
                <w:rFonts w:ascii="Arial" w:hAnsi="Arial" w:cs="Arial"/>
                <w:sz w:val="20"/>
                <w:szCs w:val="20"/>
              </w:rPr>
              <w:t>100667</w:t>
            </w:r>
          </w:p>
        </w:tc>
        <w:tc>
          <w:tcPr>
            <w:tcW w:w="1007" w:type="dxa"/>
            <w:tcBorders>
              <w:top w:val="nil"/>
              <w:left w:val="nil"/>
              <w:bottom w:val="single" w:sz="4" w:space="0" w:color="auto"/>
              <w:right w:val="single" w:sz="4" w:space="0" w:color="auto"/>
            </w:tcBorders>
            <w:shd w:val="clear" w:color="auto" w:fill="auto"/>
            <w:noWrap/>
            <w:vAlign w:val="bottom"/>
          </w:tcPr>
          <w:p w14:paraId="36EB0075" w14:textId="22E6898A" w:rsidR="009C2204" w:rsidRPr="00FA1073" w:rsidRDefault="0002295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£272.58</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56FED821" w14:textId="77777777" w:rsidR="0047602C" w:rsidRDefault="0047602C" w:rsidP="009C2204">
            <w:pPr>
              <w:spacing w:after="0"/>
              <w:jc w:val="center"/>
              <w:rPr>
                <w:rFonts w:ascii="Arial" w:hAnsi="Arial" w:cs="Arial"/>
                <w:sz w:val="20"/>
                <w:szCs w:val="20"/>
              </w:rPr>
            </w:pPr>
          </w:p>
          <w:p w14:paraId="3FD7D1E4" w14:textId="710EFF17" w:rsidR="00090D59" w:rsidRPr="00FA1073" w:rsidRDefault="00090D59" w:rsidP="009C2204">
            <w:pPr>
              <w:spacing w:after="0"/>
              <w:jc w:val="center"/>
              <w:rPr>
                <w:rFonts w:ascii="Arial" w:hAnsi="Arial" w:cs="Arial"/>
                <w:sz w:val="20"/>
                <w:szCs w:val="20"/>
              </w:rPr>
            </w:pPr>
            <w:r>
              <w:rPr>
                <w:rFonts w:ascii="Arial" w:hAnsi="Arial" w:cs="Arial"/>
                <w:sz w:val="20"/>
                <w:szCs w:val="20"/>
              </w:rPr>
              <w:t>100668</w:t>
            </w:r>
          </w:p>
        </w:tc>
        <w:tc>
          <w:tcPr>
            <w:tcW w:w="1007" w:type="dxa"/>
            <w:tcBorders>
              <w:top w:val="nil"/>
              <w:left w:val="nil"/>
              <w:bottom w:val="single" w:sz="4" w:space="0" w:color="auto"/>
              <w:right w:val="single" w:sz="4" w:space="0" w:color="auto"/>
            </w:tcBorders>
            <w:shd w:val="clear" w:color="auto" w:fill="auto"/>
            <w:noWrap/>
            <w:vAlign w:val="bottom"/>
          </w:tcPr>
          <w:p w14:paraId="559BDB1D" w14:textId="35292135" w:rsidR="009C2204" w:rsidRPr="00FA1073" w:rsidRDefault="0002295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3C512" w14:textId="77777777" w:rsidR="00022959" w:rsidRDefault="00022959" w:rsidP="00AE4C07">
            <w:pPr>
              <w:spacing w:after="0"/>
              <w:rPr>
                <w:rFonts w:ascii="Arial" w:eastAsia="Times New Roman" w:hAnsi="Arial" w:cs="Arial"/>
                <w:color w:val="000000"/>
                <w:sz w:val="20"/>
                <w:szCs w:val="20"/>
                <w:lang w:eastAsia="en-GB"/>
              </w:rPr>
            </w:pPr>
          </w:p>
          <w:p w14:paraId="161281C2" w14:textId="6207ED34" w:rsidR="00E8724F" w:rsidRPr="006B3373" w:rsidRDefault="00022959"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Practical Projects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E711CFD" w14:textId="77777777" w:rsidR="00022959" w:rsidRDefault="00022959" w:rsidP="00AE4C07">
            <w:pPr>
              <w:spacing w:after="0" w:line="240" w:lineRule="auto"/>
              <w:rPr>
                <w:rFonts w:ascii="Arial" w:eastAsia="Times New Roman" w:hAnsi="Arial" w:cs="Arial"/>
                <w:color w:val="000000"/>
                <w:sz w:val="20"/>
                <w:szCs w:val="20"/>
                <w:lang w:eastAsia="en-GB"/>
              </w:rPr>
            </w:pPr>
          </w:p>
          <w:p w14:paraId="5F08B77B" w14:textId="284C33EF" w:rsidR="00F548EE" w:rsidRPr="00FA1073" w:rsidRDefault="00022959"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Upgrade of the Village Hall</w:t>
            </w:r>
          </w:p>
        </w:tc>
        <w:tc>
          <w:tcPr>
            <w:tcW w:w="1333" w:type="dxa"/>
            <w:tcBorders>
              <w:top w:val="single" w:sz="4" w:space="0" w:color="auto"/>
              <w:left w:val="nil"/>
              <w:bottom w:val="single" w:sz="4" w:space="0" w:color="auto"/>
              <w:right w:val="single" w:sz="4" w:space="0" w:color="auto"/>
            </w:tcBorders>
            <w:shd w:val="clear" w:color="auto" w:fill="auto"/>
            <w:noWrap/>
          </w:tcPr>
          <w:p w14:paraId="46407C92" w14:textId="77777777" w:rsidR="00F548EE" w:rsidRDefault="00F548EE" w:rsidP="00AE4C07">
            <w:pPr>
              <w:spacing w:after="0"/>
              <w:jc w:val="center"/>
              <w:rPr>
                <w:rFonts w:ascii="Arial" w:hAnsi="Arial" w:cs="Arial"/>
                <w:sz w:val="20"/>
                <w:szCs w:val="20"/>
              </w:rPr>
            </w:pPr>
          </w:p>
          <w:p w14:paraId="6C73D8E0" w14:textId="658AFDEC" w:rsidR="00A57B8F" w:rsidRPr="00FA1073" w:rsidRDefault="00A57B8F" w:rsidP="00AE4C07">
            <w:pPr>
              <w:spacing w:after="0"/>
              <w:jc w:val="center"/>
              <w:rPr>
                <w:rFonts w:ascii="Arial" w:hAnsi="Arial" w:cs="Arial"/>
                <w:sz w:val="20"/>
                <w:szCs w:val="20"/>
              </w:rPr>
            </w:pPr>
            <w:r>
              <w:rPr>
                <w:rFonts w:ascii="Arial" w:hAnsi="Arial" w:cs="Arial"/>
                <w:sz w:val="20"/>
                <w:szCs w:val="20"/>
              </w:rPr>
              <w:t>100663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C4440E9" w14:textId="77777777" w:rsidR="008908B2" w:rsidRDefault="008908B2" w:rsidP="00AE4C07">
            <w:pPr>
              <w:spacing w:after="0" w:line="240" w:lineRule="auto"/>
              <w:jc w:val="right"/>
              <w:rPr>
                <w:rFonts w:ascii="Arial" w:eastAsia="Times New Roman" w:hAnsi="Arial" w:cs="Arial"/>
                <w:color w:val="000000"/>
                <w:sz w:val="20"/>
                <w:szCs w:val="20"/>
                <w:lang w:eastAsia="en-GB"/>
              </w:rPr>
            </w:pPr>
          </w:p>
          <w:p w14:paraId="3353F87F" w14:textId="03F22A0F" w:rsidR="00AE4C07" w:rsidRPr="00FA1073" w:rsidRDefault="00022959"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£3,840.00</w:t>
            </w:r>
          </w:p>
        </w:tc>
        <w:tc>
          <w:tcPr>
            <w:tcW w:w="2166" w:type="dxa"/>
            <w:tcBorders>
              <w:top w:val="single" w:sz="4" w:space="0" w:color="auto"/>
              <w:left w:val="nil"/>
              <w:bottom w:val="single" w:sz="4" w:space="0" w:color="auto"/>
              <w:right w:val="single" w:sz="4" w:space="0" w:color="auto"/>
            </w:tcBorders>
          </w:tcPr>
          <w:p w14:paraId="3A4AE387" w14:textId="77777777" w:rsidR="00022959" w:rsidRDefault="00022959" w:rsidP="00AE4C07">
            <w:pPr>
              <w:spacing w:after="0" w:line="240" w:lineRule="auto"/>
              <w:jc w:val="right"/>
              <w:rPr>
                <w:rFonts w:ascii="Arial" w:hAnsi="Arial" w:cs="Arial"/>
                <w:sz w:val="20"/>
                <w:szCs w:val="20"/>
              </w:rPr>
            </w:pPr>
          </w:p>
          <w:p w14:paraId="3770E200" w14:textId="2471BC20"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022959" w:rsidRPr="006B3373" w14:paraId="1EFC841B"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10EA5" w14:textId="77777777" w:rsidR="00022959" w:rsidRDefault="00022959" w:rsidP="00022959">
            <w:pPr>
              <w:spacing w:after="0"/>
              <w:rPr>
                <w:rFonts w:ascii="Arial" w:eastAsia="Times New Roman" w:hAnsi="Arial" w:cs="Arial"/>
                <w:color w:val="000000"/>
                <w:sz w:val="20"/>
                <w:szCs w:val="20"/>
                <w:lang w:eastAsia="en-GB"/>
              </w:rPr>
            </w:pPr>
          </w:p>
          <w:p w14:paraId="3B1097A1" w14:textId="66078BF4" w:rsidR="00022959" w:rsidRPr="006B3373" w:rsidRDefault="00022959" w:rsidP="00022959">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Practical Projects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02DD738" w14:textId="77777777" w:rsidR="00022959" w:rsidRDefault="00022959" w:rsidP="00022959">
            <w:pPr>
              <w:spacing w:after="0" w:line="240" w:lineRule="auto"/>
              <w:rPr>
                <w:rFonts w:ascii="Arial" w:eastAsia="Times New Roman" w:hAnsi="Arial" w:cs="Arial"/>
                <w:color w:val="000000"/>
                <w:sz w:val="20"/>
                <w:szCs w:val="20"/>
                <w:lang w:eastAsia="en-GB"/>
              </w:rPr>
            </w:pPr>
          </w:p>
          <w:p w14:paraId="0695BE8E" w14:textId="39EBA536" w:rsidR="00022959" w:rsidRPr="00FA1073" w:rsidRDefault="00022959" w:rsidP="000229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Upgrade of the Village Hall</w:t>
            </w:r>
          </w:p>
        </w:tc>
        <w:tc>
          <w:tcPr>
            <w:tcW w:w="1333" w:type="dxa"/>
            <w:tcBorders>
              <w:top w:val="single" w:sz="4" w:space="0" w:color="auto"/>
              <w:left w:val="nil"/>
              <w:bottom w:val="single" w:sz="4" w:space="0" w:color="auto"/>
              <w:right w:val="single" w:sz="4" w:space="0" w:color="auto"/>
            </w:tcBorders>
            <w:shd w:val="clear" w:color="auto" w:fill="auto"/>
            <w:noWrap/>
          </w:tcPr>
          <w:p w14:paraId="33F49284" w14:textId="77777777" w:rsidR="00A57B8F" w:rsidRDefault="00A57B8F" w:rsidP="00022959">
            <w:pPr>
              <w:spacing w:after="0"/>
              <w:jc w:val="center"/>
              <w:rPr>
                <w:rFonts w:ascii="Arial" w:hAnsi="Arial" w:cs="Arial"/>
                <w:sz w:val="20"/>
                <w:szCs w:val="20"/>
              </w:rPr>
            </w:pPr>
          </w:p>
          <w:p w14:paraId="39BBF081" w14:textId="42AC75DD" w:rsidR="00022959" w:rsidRPr="00FA1073" w:rsidRDefault="00090D59" w:rsidP="00022959">
            <w:pPr>
              <w:spacing w:after="0"/>
              <w:jc w:val="center"/>
              <w:rPr>
                <w:rFonts w:ascii="Arial" w:hAnsi="Arial" w:cs="Arial"/>
                <w:sz w:val="20"/>
                <w:szCs w:val="20"/>
              </w:rPr>
            </w:pPr>
            <w:r>
              <w:rPr>
                <w:rFonts w:ascii="Arial" w:hAnsi="Arial" w:cs="Arial"/>
                <w:sz w:val="20"/>
                <w:szCs w:val="20"/>
              </w:rPr>
              <w:t>1006</w:t>
            </w:r>
            <w:r w:rsidR="00A57B8F">
              <w:rPr>
                <w:rFonts w:ascii="Arial" w:hAnsi="Arial" w:cs="Arial"/>
                <w:sz w:val="20"/>
                <w:szCs w:val="20"/>
              </w:rPr>
              <w:t>71</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065110" w14:textId="48A7A23E" w:rsidR="00022959" w:rsidRPr="00FA1073" w:rsidRDefault="00022959" w:rsidP="0002295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£6,000,00</w:t>
            </w:r>
          </w:p>
        </w:tc>
        <w:tc>
          <w:tcPr>
            <w:tcW w:w="2166" w:type="dxa"/>
            <w:tcBorders>
              <w:top w:val="single" w:sz="4" w:space="0" w:color="auto"/>
              <w:left w:val="nil"/>
              <w:bottom w:val="single" w:sz="4" w:space="0" w:color="auto"/>
              <w:right w:val="single" w:sz="4" w:space="0" w:color="auto"/>
            </w:tcBorders>
          </w:tcPr>
          <w:p w14:paraId="65CDB4C4" w14:textId="77777777" w:rsidR="00022959" w:rsidRDefault="00022959" w:rsidP="00022959">
            <w:pPr>
              <w:spacing w:after="0" w:line="240" w:lineRule="auto"/>
              <w:jc w:val="right"/>
              <w:rPr>
                <w:rFonts w:ascii="Arial" w:hAnsi="Arial" w:cs="Arial"/>
                <w:sz w:val="20"/>
                <w:szCs w:val="20"/>
              </w:rPr>
            </w:pPr>
          </w:p>
          <w:p w14:paraId="5F60C899" w14:textId="3214DF77" w:rsidR="00022959" w:rsidRPr="006B3373" w:rsidRDefault="00022959" w:rsidP="00022959">
            <w:pPr>
              <w:spacing w:after="0" w:line="240" w:lineRule="auto"/>
              <w:jc w:val="right"/>
              <w:rPr>
                <w:rFonts w:ascii="Arial" w:hAnsi="Arial" w:cs="Arial"/>
                <w:sz w:val="20"/>
                <w:szCs w:val="20"/>
              </w:rPr>
            </w:pPr>
            <w:r w:rsidRPr="006B3373">
              <w:rPr>
                <w:rFonts w:ascii="Arial" w:hAnsi="Arial" w:cs="Arial"/>
                <w:sz w:val="20"/>
                <w:szCs w:val="20"/>
              </w:rPr>
              <w:t>LGA 1972 s111</w:t>
            </w:r>
          </w:p>
        </w:tc>
      </w:tr>
      <w:tr w:rsidR="00022959" w:rsidRPr="006B3373" w14:paraId="555FC363"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D2EEA" w14:textId="77777777" w:rsidR="00022959" w:rsidRDefault="00022959" w:rsidP="00022959">
            <w:pPr>
              <w:spacing w:after="0"/>
              <w:rPr>
                <w:rFonts w:ascii="Arial" w:eastAsia="Times New Roman" w:hAnsi="Arial" w:cs="Arial"/>
                <w:color w:val="000000"/>
                <w:sz w:val="20"/>
                <w:szCs w:val="20"/>
                <w:lang w:eastAsia="en-GB"/>
              </w:rPr>
            </w:pPr>
          </w:p>
          <w:p w14:paraId="5C47ED52" w14:textId="08C17D0B" w:rsidR="00022959" w:rsidRDefault="00022959" w:rsidP="00022959">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Mellis Memorial Hall</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27665B26" w14:textId="77777777" w:rsidR="00090D59" w:rsidRDefault="00090D59" w:rsidP="00022959">
            <w:pPr>
              <w:spacing w:after="0" w:line="240" w:lineRule="auto"/>
              <w:rPr>
                <w:rFonts w:ascii="Arial" w:eastAsia="Times New Roman" w:hAnsi="Arial" w:cs="Arial"/>
                <w:color w:val="000000"/>
                <w:sz w:val="20"/>
                <w:szCs w:val="20"/>
                <w:lang w:eastAsia="en-GB"/>
              </w:rPr>
            </w:pPr>
          </w:p>
          <w:p w14:paraId="4E685774" w14:textId="3237F2B2" w:rsidR="00022959" w:rsidRDefault="00022959" w:rsidP="000229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Hire of Hall</w:t>
            </w:r>
          </w:p>
        </w:tc>
        <w:tc>
          <w:tcPr>
            <w:tcW w:w="1333" w:type="dxa"/>
            <w:tcBorders>
              <w:top w:val="single" w:sz="4" w:space="0" w:color="auto"/>
              <w:left w:val="nil"/>
              <w:bottom w:val="single" w:sz="4" w:space="0" w:color="auto"/>
              <w:right w:val="single" w:sz="4" w:space="0" w:color="auto"/>
            </w:tcBorders>
            <w:shd w:val="clear" w:color="auto" w:fill="auto"/>
            <w:noWrap/>
          </w:tcPr>
          <w:p w14:paraId="79671CD0" w14:textId="77777777" w:rsidR="00022959" w:rsidRDefault="00022959" w:rsidP="00022959">
            <w:pPr>
              <w:spacing w:after="0"/>
              <w:jc w:val="center"/>
              <w:rPr>
                <w:rFonts w:ascii="Arial" w:hAnsi="Arial" w:cs="Arial"/>
                <w:sz w:val="20"/>
                <w:szCs w:val="20"/>
              </w:rPr>
            </w:pPr>
          </w:p>
          <w:p w14:paraId="13EFCFDD" w14:textId="03A516FD" w:rsidR="00090D59" w:rsidRPr="00FA1073" w:rsidRDefault="00090D59" w:rsidP="00022959">
            <w:pPr>
              <w:spacing w:after="0"/>
              <w:jc w:val="center"/>
              <w:rPr>
                <w:rFonts w:ascii="Arial" w:hAnsi="Arial" w:cs="Arial"/>
                <w:sz w:val="20"/>
                <w:szCs w:val="20"/>
              </w:rPr>
            </w:pPr>
            <w:r>
              <w:rPr>
                <w:rFonts w:ascii="Arial" w:hAnsi="Arial" w:cs="Arial"/>
                <w:sz w:val="20"/>
                <w:szCs w:val="20"/>
              </w:rPr>
              <w:t>100670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2061923" w14:textId="7927E8D2" w:rsidR="00022959" w:rsidRDefault="00090D59" w:rsidP="0002295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£14.00</w:t>
            </w:r>
          </w:p>
        </w:tc>
        <w:tc>
          <w:tcPr>
            <w:tcW w:w="2166" w:type="dxa"/>
            <w:tcBorders>
              <w:top w:val="single" w:sz="4" w:space="0" w:color="auto"/>
              <w:left w:val="nil"/>
              <w:bottom w:val="single" w:sz="4" w:space="0" w:color="auto"/>
              <w:right w:val="single" w:sz="4" w:space="0" w:color="auto"/>
            </w:tcBorders>
          </w:tcPr>
          <w:p w14:paraId="58E0C53C" w14:textId="77777777" w:rsidR="00022959" w:rsidRDefault="00022959" w:rsidP="00022959">
            <w:pPr>
              <w:spacing w:after="0" w:line="240" w:lineRule="auto"/>
              <w:jc w:val="right"/>
              <w:rPr>
                <w:rFonts w:ascii="Arial" w:hAnsi="Arial" w:cs="Arial"/>
                <w:sz w:val="20"/>
                <w:szCs w:val="20"/>
              </w:rPr>
            </w:pPr>
          </w:p>
          <w:p w14:paraId="6EFF5B55" w14:textId="41FB8017" w:rsidR="00022959" w:rsidRDefault="00022959" w:rsidP="00022959">
            <w:pPr>
              <w:spacing w:after="0" w:line="240" w:lineRule="auto"/>
              <w:jc w:val="right"/>
              <w:rPr>
                <w:rFonts w:ascii="Arial" w:hAnsi="Arial" w:cs="Arial"/>
                <w:sz w:val="20"/>
                <w:szCs w:val="20"/>
              </w:rPr>
            </w:pPr>
            <w:r w:rsidRPr="006B3373">
              <w:rPr>
                <w:rFonts w:ascii="Arial" w:hAnsi="Arial" w:cs="Arial"/>
                <w:sz w:val="20"/>
                <w:szCs w:val="20"/>
              </w:rPr>
              <w:t>LGA 1972 s111</w:t>
            </w:r>
          </w:p>
        </w:tc>
      </w:tr>
      <w:tr w:rsidR="00A57B8F" w:rsidRPr="006B3373" w14:paraId="165A6492"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4D111" w14:textId="77777777" w:rsidR="00A57B8F" w:rsidRDefault="00A57B8F" w:rsidP="00022959">
            <w:pPr>
              <w:spacing w:after="0"/>
              <w:rPr>
                <w:rFonts w:ascii="Arial" w:eastAsia="Times New Roman" w:hAnsi="Arial" w:cs="Arial"/>
                <w:color w:val="000000"/>
                <w:sz w:val="20"/>
                <w:szCs w:val="20"/>
                <w:lang w:eastAsia="en-GB"/>
              </w:rPr>
            </w:pPr>
          </w:p>
          <w:p w14:paraId="0AD54FFE" w14:textId="0B65611D" w:rsidR="00A57B8F" w:rsidRDefault="00A57B8F" w:rsidP="00022959">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ICO</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75E6F57D" w14:textId="77777777" w:rsidR="0054222E" w:rsidRDefault="0054222E" w:rsidP="00022959">
            <w:pPr>
              <w:spacing w:after="0" w:line="240" w:lineRule="auto"/>
              <w:rPr>
                <w:rFonts w:ascii="Arial" w:eastAsia="Times New Roman" w:hAnsi="Arial" w:cs="Arial"/>
                <w:color w:val="000000"/>
                <w:sz w:val="20"/>
                <w:szCs w:val="20"/>
                <w:lang w:eastAsia="en-GB"/>
              </w:rPr>
            </w:pPr>
          </w:p>
          <w:p w14:paraId="346A672A" w14:textId="3EEF1AE1" w:rsidR="00A57B8F" w:rsidRDefault="0054222E" w:rsidP="000229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Data Protection Fee</w:t>
            </w:r>
          </w:p>
        </w:tc>
        <w:tc>
          <w:tcPr>
            <w:tcW w:w="1333" w:type="dxa"/>
            <w:tcBorders>
              <w:top w:val="single" w:sz="4" w:space="0" w:color="auto"/>
              <w:left w:val="nil"/>
              <w:bottom w:val="single" w:sz="4" w:space="0" w:color="auto"/>
              <w:right w:val="single" w:sz="4" w:space="0" w:color="auto"/>
            </w:tcBorders>
            <w:shd w:val="clear" w:color="auto" w:fill="auto"/>
            <w:noWrap/>
          </w:tcPr>
          <w:p w14:paraId="089AB432" w14:textId="77777777" w:rsidR="00A57B8F" w:rsidRDefault="00A57B8F" w:rsidP="00022959">
            <w:pPr>
              <w:spacing w:after="0"/>
              <w:jc w:val="center"/>
              <w:rPr>
                <w:rFonts w:ascii="Arial" w:hAnsi="Arial" w:cs="Arial"/>
                <w:sz w:val="20"/>
                <w:szCs w:val="20"/>
              </w:rPr>
            </w:pPr>
          </w:p>
          <w:p w14:paraId="71049052" w14:textId="0B510E4F" w:rsidR="00222200" w:rsidRDefault="00222200" w:rsidP="00022959">
            <w:pPr>
              <w:spacing w:after="0"/>
              <w:jc w:val="center"/>
              <w:rPr>
                <w:rFonts w:ascii="Arial" w:hAnsi="Arial" w:cs="Arial"/>
                <w:sz w:val="20"/>
                <w:szCs w:val="20"/>
              </w:rPr>
            </w:pPr>
            <w:r>
              <w:rPr>
                <w:rFonts w:ascii="Arial" w:hAnsi="Arial" w:cs="Arial"/>
                <w:sz w:val="20"/>
                <w:szCs w:val="20"/>
              </w:rPr>
              <w:t>100672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21805D" w14:textId="58333366" w:rsidR="00A57B8F" w:rsidRDefault="0054222E" w:rsidP="00022959">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£40.00</w:t>
            </w:r>
          </w:p>
        </w:tc>
        <w:tc>
          <w:tcPr>
            <w:tcW w:w="2166" w:type="dxa"/>
            <w:tcBorders>
              <w:top w:val="single" w:sz="4" w:space="0" w:color="auto"/>
              <w:left w:val="nil"/>
              <w:bottom w:val="single" w:sz="4" w:space="0" w:color="auto"/>
              <w:right w:val="single" w:sz="4" w:space="0" w:color="auto"/>
            </w:tcBorders>
          </w:tcPr>
          <w:p w14:paraId="39B57B3B" w14:textId="77777777" w:rsidR="0054222E" w:rsidRDefault="0054222E" w:rsidP="00022959">
            <w:pPr>
              <w:spacing w:after="0" w:line="240" w:lineRule="auto"/>
              <w:jc w:val="right"/>
              <w:rPr>
                <w:rFonts w:ascii="Arial" w:hAnsi="Arial" w:cs="Arial"/>
                <w:sz w:val="20"/>
                <w:szCs w:val="20"/>
              </w:rPr>
            </w:pPr>
          </w:p>
          <w:p w14:paraId="3B466340" w14:textId="48D1F51F" w:rsidR="00A57B8F" w:rsidRDefault="0054222E" w:rsidP="00022959">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03630BD6" w14:textId="38D15F42" w:rsidR="00757238" w:rsidRDefault="00757238" w:rsidP="00757238">
      <w:pPr>
        <w:pStyle w:val="ListParagraph"/>
        <w:numPr>
          <w:ilvl w:val="0"/>
          <w:numId w:val="13"/>
        </w:numPr>
        <w:spacing w:after="0"/>
        <w:ind w:left="1077" w:hanging="357"/>
        <w:rPr>
          <w:rFonts w:ascii="Arial" w:hAnsi="Arial" w:cs="Arial"/>
          <w:sz w:val="20"/>
          <w:szCs w:val="20"/>
        </w:rPr>
      </w:pPr>
      <w:r>
        <w:rPr>
          <w:rFonts w:ascii="Arial" w:hAnsi="Arial" w:cs="Arial"/>
          <w:sz w:val="20"/>
          <w:szCs w:val="20"/>
        </w:rPr>
        <w:t xml:space="preserve">It was unanimously agreed to pay the invoices listed above, proposed by Councillor </w:t>
      </w:r>
      <w:r>
        <w:rPr>
          <w:rFonts w:ascii="Arial" w:hAnsi="Arial" w:cs="Arial"/>
          <w:sz w:val="20"/>
          <w:szCs w:val="20"/>
        </w:rPr>
        <w:t xml:space="preserve">Swinbourne </w:t>
      </w:r>
      <w:r>
        <w:rPr>
          <w:rFonts w:ascii="Arial" w:hAnsi="Arial" w:cs="Arial"/>
          <w:sz w:val="20"/>
          <w:szCs w:val="20"/>
        </w:rPr>
        <w:t xml:space="preserve">and seconded by Councillor Colchester. </w:t>
      </w:r>
    </w:p>
    <w:p w14:paraId="4AFE2238" w14:textId="3E808B31"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450F39">
        <w:rPr>
          <w:rFonts w:ascii="Arial" w:hAnsi="Arial" w:cs="Arial"/>
          <w:sz w:val="20"/>
          <w:szCs w:val="20"/>
        </w:rPr>
        <w:t>St Elizabeth’s Hospice.</w:t>
      </w:r>
    </w:p>
    <w:p w14:paraId="6F04873B" w14:textId="3FC221AB" w:rsidR="003951F0" w:rsidRPr="00694E41" w:rsidRDefault="00E973DB" w:rsidP="00694E41">
      <w:pPr>
        <w:pStyle w:val="ListParagraph"/>
        <w:numPr>
          <w:ilvl w:val="1"/>
          <w:numId w:val="1"/>
        </w:numPr>
        <w:spacing w:after="0" w:line="240" w:lineRule="auto"/>
        <w:rPr>
          <w:rFonts w:ascii="Arial" w:hAnsi="Arial" w:cs="Arial"/>
          <w:sz w:val="20"/>
          <w:szCs w:val="20"/>
        </w:rPr>
        <w:sectPr w:rsidR="003951F0" w:rsidRPr="00694E41" w:rsidSect="00757238">
          <w:type w:val="continuous"/>
          <w:pgSz w:w="11906" w:h="16838"/>
          <w:pgMar w:top="1440" w:right="1440" w:bottom="1440" w:left="1440" w:header="708" w:footer="708" w:gutter="0"/>
          <w:cols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A8285A">
        <w:rPr>
          <w:rFonts w:ascii="Arial" w:hAnsi="Arial" w:cs="Arial"/>
          <w:sz w:val="20"/>
          <w:szCs w:val="20"/>
        </w:rPr>
        <w:t xml:space="preserve"> </w:t>
      </w:r>
      <w:r w:rsidR="00450F39">
        <w:rPr>
          <w:rFonts w:ascii="Arial" w:hAnsi="Arial" w:cs="Arial"/>
          <w:sz w:val="20"/>
          <w:szCs w:val="20"/>
        </w:rPr>
        <w:t>RPA: £1,621.05</w:t>
      </w:r>
      <w:r w:rsidR="00A8285A">
        <w:rPr>
          <w:rFonts w:ascii="Arial" w:hAnsi="Arial" w:cs="Arial"/>
          <w:sz w:val="20"/>
          <w:szCs w:val="20"/>
        </w:rPr>
        <w:t>.</w:t>
      </w:r>
    </w:p>
    <w:p w14:paraId="0073E43E" w14:textId="77777777" w:rsidR="00757238" w:rsidRDefault="00757238" w:rsidP="00294A78">
      <w:pPr>
        <w:pStyle w:val="ListParagraph"/>
        <w:numPr>
          <w:ilvl w:val="0"/>
          <w:numId w:val="1"/>
        </w:numPr>
        <w:spacing w:after="0"/>
        <w:rPr>
          <w:rFonts w:ascii="Arial" w:hAnsi="Arial" w:cs="Arial"/>
          <w:sz w:val="20"/>
          <w:szCs w:val="20"/>
        </w:rPr>
        <w:sectPr w:rsidR="00757238" w:rsidSect="00A71360">
          <w:type w:val="continuous"/>
          <w:pgSz w:w="11906" w:h="16838"/>
          <w:pgMar w:top="1440" w:right="1440" w:bottom="1440" w:left="1440" w:header="708" w:footer="708" w:gutter="0"/>
          <w:cols w:space="708"/>
          <w:docGrid w:linePitch="360"/>
        </w:sectPr>
      </w:pPr>
    </w:p>
    <w:p w14:paraId="3A1B8E01" w14:textId="2C39D023"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47A69A19" w14:textId="43D40E18" w:rsidR="00A8285A" w:rsidRDefault="00996C2E" w:rsidP="00A8285A">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p>
    <w:p w14:paraId="4A31C0A1" w14:textId="6E21567A" w:rsidR="004506B4" w:rsidRDefault="004506B4" w:rsidP="00A6784E">
      <w:pPr>
        <w:pStyle w:val="ListParagraph"/>
        <w:numPr>
          <w:ilvl w:val="2"/>
          <w:numId w:val="1"/>
        </w:numPr>
        <w:spacing w:after="0" w:line="240" w:lineRule="auto"/>
        <w:rPr>
          <w:rFonts w:ascii="Arial" w:hAnsi="Arial" w:cs="Arial"/>
          <w:sz w:val="20"/>
          <w:szCs w:val="20"/>
        </w:rPr>
      </w:pPr>
      <w:r w:rsidRPr="004506B4">
        <w:rPr>
          <w:rFonts w:ascii="Arial" w:hAnsi="Arial" w:cs="Arial"/>
          <w:sz w:val="20"/>
          <w:szCs w:val="20"/>
        </w:rPr>
        <w:t xml:space="preserve">Application </w:t>
      </w:r>
      <w:r>
        <w:rPr>
          <w:rFonts w:ascii="Arial" w:hAnsi="Arial" w:cs="Arial"/>
          <w:sz w:val="20"/>
          <w:szCs w:val="20"/>
        </w:rPr>
        <w:t>f</w:t>
      </w:r>
      <w:r w:rsidRPr="004506B4">
        <w:rPr>
          <w:rFonts w:ascii="Arial" w:hAnsi="Arial" w:cs="Arial"/>
          <w:sz w:val="20"/>
          <w:szCs w:val="20"/>
        </w:rPr>
        <w:t>or Planning Permission - DC/22/00235</w:t>
      </w:r>
      <w:r w:rsidRPr="004506B4">
        <w:rPr>
          <w:sz w:val="20"/>
          <w:szCs w:val="20"/>
        </w:rPr>
        <w:br/>
      </w:r>
      <w:r w:rsidRPr="004506B4">
        <w:rPr>
          <w:rFonts w:ascii="Arial" w:hAnsi="Arial" w:cs="Arial"/>
          <w:sz w:val="20"/>
          <w:szCs w:val="20"/>
        </w:rPr>
        <w:t xml:space="preserve">Proposal: Householder Application - Erection of two bay </w:t>
      </w:r>
      <w:r w:rsidR="0034220C" w:rsidRPr="004506B4">
        <w:rPr>
          <w:rFonts w:ascii="Arial" w:hAnsi="Arial" w:cs="Arial"/>
          <w:sz w:val="20"/>
          <w:szCs w:val="20"/>
        </w:rPr>
        <w:t>cart lodge</w:t>
      </w:r>
      <w:r w:rsidRPr="004506B4">
        <w:rPr>
          <w:rFonts w:ascii="Arial" w:hAnsi="Arial" w:cs="Arial"/>
          <w:sz w:val="20"/>
          <w:szCs w:val="20"/>
        </w:rPr>
        <w:t xml:space="preserve"> (one open and one lockable</w:t>
      </w:r>
      <w:r w:rsidRPr="004506B4">
        <w:rPr>
          <w:sz w:val="20"/>
          <w:szCs w:val="20"/>
        </w:rPr>
        <w:br/>
      </w:r>
      <w:r w:rsidRPr="004506B4">
        <w:rPr>
          <w:rFonts w:ascii="Arial" w:hAnsi="Arial" w:cs="Arial"/>
          <w:sz w:val="20"/>
          <w:szCs w:val="20"/>
        </w:rPr>
        <w:t>for storage).</w:t>
      </w:r>
      <w:r w:rsidRPr="004506B4">
        <w:rPr>
          <w:sz w:val="20"/>
          <w:szCs w:val="20"/>
        </w:rPr>
        <w:br/>
      </w:r>
      <w:r w:rsidRPr="004506B4">
        <w:rPr>
          <w:rFonts w:ascii="Arial" w:hAnsi="Arial" w:cs="Arial"/>
          <w:sz w:val="20"/>
          <w:szCs w:val="20"/>
        </w:rPr>
        <w:t>Location: The Cottages, Mellis Road, Thrandeston, Suffolk IP21 4BU</w:t>
      </w:r>
    </w:p>
    <w:p w14:paraId="33DD98F7" w14:textId="7E8270B2" w:rsidR="002B3600" w:rsidRPr="00222200" w:rsidRDefault="002B3600" w:rsidP="00222200">
      <w:pPr>
        <w:pStyle w:val="ListParagraph"/>
        <w:numPr>
          <w:ilvl w:val="3"/>
          <w:numId w:val="13"/>
        </w:numPr>
        <w:spacing w:after="0" w:line="240" w:lineRule="auto"/>
        <w:rPr>
          <w:rFonts w:ascii="Arial" w:hAnsi="Arial" w:cs="Arial"/>
          <w:sz w:val="20"/>
          <w:szCs w:val="20"/>
        </w:rPr>
      </w:pPr>
      <w:r>
        <w:rPr>
          <w:rFonts w:ascii="Arial" w:hAnsi="Arial" w:cs="Arial"/>
          <w:sz w:val="20"/>
          <w:szCs w:val="20"/>
        </w:rPr>
        <w:lastRenderedPageBreak/>
        <w:t>It was agreed to support this application.</w:t>
      </w:r>
      <w:r w:rsidR="00222200">
        <w:rPr>
          <w:rFonts w:ascii="Arial" w:hAnsi="Arial" w:cs="Arial"/>
          <w:sz w:val="20"/>
          <w:szCs w:val="20"/>
        </w:rPr>
        <w:t xml:space="preserve"> </w:t>
      </w:r>
      <w:r w:rsidRPr="00222200">
        <w:rPr>
          <w:rFonts w:ascii="Arial" w:hAnsi="Arial" w:cs="Arial"/>
          <w:sz w:val="20"/>
          <w:szCs w:val="20"/>
        </w:rPr>
        <w:t>The Clerk will respond t</w:t>
      </w:r>
      <w:r w:rsidR="0004775F">
        <w:rPr>
          <w:rFonts w:ascii="Arial" w:hAnsi="Arial" w:cs="Arial"/>
          <w:sz w:val="20"/>
          <w:szCs w:val="20"/>
        </w:rPr>
        <w:t>o</w:t>
      </w:r>
      <w:r w:rsidRPr="00222200">
        <w:rPr>
          <w:rFonts w:ascii="Arial" w:hAnsi="Arial" w:cs="Arial"/>
          <w:sz w:val="20"/>
          <w:szCs w:val="20"/>
        </w:rPr>
        <w:t xml:space="preserve"> planning application 14 a.i. </w:t>
      </w:r>
      <w:r w:rsidRPr="00222200">
        <w:rPr>
          <w:rFonts w:ascii="Arial" w:hAnsi="Arial" w:cs="Arial"/>
          <w:b/>
          <w:bCs/>
          <w:sz w:val="20"/>
          <w:szCs w:val="20"/>
        </w:rPr>
        <w:t>Action: The Clerk.</w:t>
      </w:r>
    </w:p>
    <w:p w14:paraId="392D8B1B" w14:textId="71B7B501" w:rsidR="00A6784E" w:rsidRPr="00A6784E" w:rsidRDefault="00A6784E" w:rsidP="00A6784E">
      <w:pPr>
        <w:pStyle w:val="ListParagraph"/>
        <w:numPr>
          <w:ilvl w:val="2"/>
          <w:numId w:val="1"/>
        </w:numPr>
        <w:spacing w:after="0" w:line="240" w:lineRule="auto"/>
        <w:rPr>
          <w:rFonts w:ascii="Arial" w:hAnsi="Arial" w:cs="Arial"/>
          <w:sz w:val="20"/>
          <w:szCs w:val="20"/>
        </w:rPr>
      </w:pPr>
      <w:r w:rsidRPr="00A6784E">
        <w:rPr>
          <w:rFonts w:ascii="Arial" w:hAnsi="Arial" w:cs="Arial"/>
          <w:sz w:val="20"/>
          <w:szCs w:val="20"/>
        </w:rPr>
        <w:t xml:space="preserve">Application </w:t>
      </w:r>
      <w:r w:rsidR="004506B4">
        <w:rPr>
          <w:rFonts w:ascii="Arial" w:hAnsi="Arial" w:cs="Arial"/>
          <w:sz w:val="20"/>
          <w:szCs w:val="20"/>
        </w:rPr>
        <w:t>f</w:t>
      </w:r>
      <w:r w:rsidRPr="00A6784E">
        <w:rPr>
          <w:rFonts w:ascii="Arial" w:hAnsi="Arial" w:cs="Arial"/>
          <w:sz w:val="20"/>
          <w:szCs w:val="20"/>
        </w:rPr>
        <w:t>or Listed Building Consent - DC/21/06874</w:t>
      </w:r>
      <w:r w:rsidRPr="00A6784E">
        <w:rPr>
          <w:sz w:val="20"/>
          <w:szCs w:val="20"/>
        </w:rPr>
        <w:br/>
      </w:r>
      <w:r w:rsidRPr="00A6784E">
        <w:rPr>
          <w:rFonts w:ascii="Arial" w:hAnsi="Arial" w:cs="Arial"/>
          <w:sz w:val="20"/>
          <w:szCs w:val="20"/>
        </w:rPr>
        <w:t>Proposal: Application for Listed Building Consent - Repairs to timber frame on south and east elevations and associated works to include fixing of wood wool boards, removal and replacement of lime render as necessary as detailed within the Schedule of Works prepared by Rick Lewis of Traditional Oak Carpentry.</w:t>
      </w:r>
      <w:r w:rsidRPr="00A6784E">
        <w:rPr>
          <w:sz w:val="20"/>
          <w:szCs w:val="20"/>
        </w:rPr>
        <w:br/>
      </w:r>
      <w:r w:rsidRPr="00A6784E">
        <w:rPr>
          <w:rFonts w:ascii="Arial" w:hAnsi="Arial" w:cs="Arial"/>
          <w:sz w:val="20"/>
          <w:szCs w:val="20"/>
        </w:rPr>
        <w:t>Location: The Cottages, Mellis Road, Thrandeston, Suffolk IP21 4BU</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51597DEC" w14:textId="77777777" w:rsidR="000B0617" w:rsidRPr="00580556"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580556">
        <w:rPr>
          <w:rFonts w:ascii="Arial" w:hAnsi="Arial" w:cs="Arial"/>
          <w:sz w:val="20"/>
          <w:szCs w:val="20"/>
        </w:rPr>
        <w:t>Application for Planning Permission - DC/21/05882</w:t>
      </w:r>
      <w:r w:rsidRPr="00580556">
        <w:rPr>
          <w:sz w:val="20"/>
          <w:szCs w:val="20"/>
        </w:rPr>
        <w:br/>
      </w:r>
      <w:r w:rsidRPr="00580556">
        <w:rPr>
          <w:rFonts w:ascii="Arial" w:hAnsi="Arial" w:cs="Arial"/>
          <w:sz w:val="20"/>
          <w:szCs w:val="20"/>
        </w:rPr>
        <w:t>Proposal: Planning Application. Demolition of original intake/dryer/mill building destroyed by fire and erection of replacement intake/dryer/mill building</w:t>
      </w:r>
      <w:r w:rsidRPr="00580556">
        <w:rPr>
          <w:sz w:val="20"/>
          <w:szCs w:val="20"/>
        </w:rPr>
        <w:br/>
      </w:r>
      <w:r w:rsidRPr="00580556">
        <w:rPr>
          <w:rFonts w:ascii="Arial" w:hAnsi="Arial" w:cs="Arial"/>
          <w:sz w:val="20"/>
          <w:szCs w:val="20"/>
        </w:rPr>
        <w:t xml:space="preserve">Location: Camstar Herbs Ltd, Chestnuts Farm, Langton Green, Eye IP23 7HL </w:t>
      </w:r>
    </w:p>
    <w:p w14:paraId="564065E0" w14:textId="77777777" w:rsidR="000B0617" w:rsidRPr="002B7E90" w:rsidRDefault="000B0617" w:rsidP="000B0617">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2B7E90">
        <w:rPr>
          <w:rFonts w:ascii="Arial" w:eastAsia="Arial-BoldMT" w:hAnsi="Arial" w:cs="Arial"/>
          <w:sz w:val="20"/>
          <w:szCs w:val="20"/>
        </w:rPr>
        <w:t>Application for Discharge of Condition(S) - DC/21/05647</w:t>
      </w:r>
    </w:p>
    <w:p w14:paraId="7F913430" w14:textId="77777777" w:rsidR="000B0617" w:rsidRPr="002B7E90" w:rsidRDefault="000B0617" w:rsidP="000B0617">
      <w:pPr>
        <w:autoSpaceDE w:val="0"/>
        <w:autoSpaceDN w:val="0"/>
        <w:adjustRightInd w:val="0"/>
        <w:spacing w:after="0" w:line="240" w:lineRule="auto"/>
        <w:ind w:left="2520"/>
        <w:rPr>
          <w:rFonts w:ascii="Arial" w:eastAsia="ArialMT" w:hAnsi="Arial" w:cs="Arial"/>
          <w:sz w:val="20"/>
          <w:szCs w:val="20"/>
        </w:rPr>
      </w:pPr>
      <w:r w:rsidRPr="002B7E90">
        <w:rPr>
          <w:rFonts w:ascii="Arial" w:eastAsia="Arial-BoldMT" w:hAnsi="Arial" w:cs="Arial"/>
          <w:sz w:val="20"/>
          <w:szCs w:val="20"/>
        </w:rPr>
        <w:t xml:space="preserve">Proposal: </w:t>
      </w:r>
      <w:r w:rsidRPr="002B7E90">
        <w:rPr>
          <w:rFonts w:ascii="Arial" w:eastAsia="ArialMT" w:hAnsi="Arial" w:cs="Arial"/>
          <w:sz w:val="20"/>
          <w:szCs w:val="20"/>
        </w:rPr>
        <w:t>Approval of Details Reserved by Requirement 22 of the Progress Power (Gas Fired Power Station) Order 2015 (S.I. 2015/1570) as Amended, concerning requested alterations to previously approved plans regarding requirements 3, 4, 6, 8, 10 and 11.</w:t>
      </w:r>
    </w:p>
    <w:p w14:paraId="008C1246" w14:textId="77777777" w:rsidR="000B0617" w:rsidRPr="002B7E90" w:rsidRDefault="000B0617" w:rsidP="000B0617">
      <w:pPr>
        <w:autoSpaceDE w:val="0"/>
        <w:autoSpaceDN w:val="0"/>
        <w:adjustRightInd w:val="0"/>
        <w:spacing w:after="0" w:line="240" w:lineRule="auto"/>
        <w:ind w:left="2520"/>
        <w:rPr>
          <w:rFonts w:ascii="Arial" w:hAnsi="Arial" w:cs="Arial"/>
          <w:sz w:val="20"/>
          <w:szCs w:val="20"/>
        </w:rPr>
      </w:pPr>
      <w:r w:rsidRPr="002B7E90">
        <w:rPr>
          <w:rFonts w:ascii="Arial" w:eastAsia="Arial-BoldMT" w:hAnsi="Arial" w:cs="Arial"/>
          <w:sz w:val="20"/>
          <w:szCs w:val="20"/>
        </w:rPr>
        <w:t xml:space="preserve">Location: </w:t>
      </w:r>
      <w:r w:rsidRPr="002B7E90">
        <w:rPr>
          <w:rFonts w:ascii="Arial" w:eastAsia="ArialMT" w:hAnsi="Arial" w:cs="Arial"/>
          <w:sz w:val="20"/>
          <w:szCs w:val="20"/>
        </w:rPr>
        <w:t>Progress Power, Potash Lane, Eye, Suffolk IP23 7HE</w:t>
      </w:r>
    </w:p>
    <w:p w14:paraId="16E59F51"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DC/21/04099</w:t>
      </w:r>
    </w:p>
    <w:p w14:paraId="021DB28F"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a storage and distribution warehouse</w:t>
      </w:r>
    </w:p>
    <w:p w14:paraId="4857BA0B"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at Eye Airfield, Eye, Suffolk, IP23 7HU</w:t>
      </w:r>
    </w:p>
    <w:p w14:paraId="68890446" w14:textId="77777777" w:rsidR="00A8285A" w:rsidRPr="00951F93" w:rsidRDefault="00A8285A" w:rsidP="00A8285A">
      <w:pPr>
        <w:pStyle w:val="ListParagraph"/>
        <w:numPr>
          <w:ilvl w:val="2"/>
          <w:numId w:val="1"/>
        </w:numPr>
        <w:autoSpaceDE w:val="0"/>
        <w:autoSpaceDN w:val="0"/>
        <w:adjustRightInd w:val="0"/>
        <w:spacing w:after="0" w:line="240" w:lineRule="auto"/>
        <w:rPr>
          <w:rFonts w:ascii="Arial" w:eastAsia="Arial-BoldMT" w:hAnsi="Arial" w:cs="Arial"/>
          <w:sz w:val="20"/>
          <w:szCs w:val="20"/>
        </w:rPr>
      </w:pPr>
      <w:r w:rsidRPr="00951F93">
        <w:rPr>
          <w:rFonts w:ascii="Arial" w:eastAsia="Arial-BoldMT" w:hAnsi="Arial" w:cs="Arial"/>
          <w:sz w:val="20"/>
          <w:szCs w:val="20"/>
        </w:rPr>
        <w:t>Application for Planning Permission - DC/21/04697</w:t>
      </w:r>
    </w:p>
    <w:p w14:paraId="6B75DED3" w14:textId="77777777" w:rsidR="00A8285A" w:rsidRPr="00951F93" w:rsidRDefault="00A8285A" w:rsidP="00A8285A">
      <w:pPr>
        <w:autoSpaceDE w:val="0"/>
        <w:autoSpaceDN w:val="0"/>
        <w:adjustRightInd w:val="0"/>
        <w:spacing w:after="0" w:line="240" w:lineRule="auto"/>
        <w:ind w:left="2520"/>
        <w:rPr>
          <w:rFonts w:ascii="Arial" w:eastAsia="ArialMT" w:hAnsi="Arial" w:cs="Arial"/>
          <w:sz w:val="20"/>
          <w:szCs w:val="20"/>
        </w:rPr>
      </w:pPr>
      <w:r w:rsidRPr="00951F93">
        <w:rPr>
          <w:rFonts w:ascii="Arial" w:eastAsia="Arial-BoldMT" w:hAnsi="Arial" w:cs="Arial"/>
          <w:sz w:val="20"/>
          <w:szCs w:val="20"/>
        </w:rPr>
        <w:t xml:space="preserve">Proposal: </w:t>
      </w:r>
      <w:r w:rsidRPr="00951F93">
        <w:rPr>
          <w:rFonts w:ascii="Arial" w:eastAsia="ArialMT" w:hAnsi="Arial" w:cs="Arial"/>
          <w:sz w:val="20"/>
          <w:szCs w:val="20"/>
        </w:rPr>
        <w:t>Planning Application. Erection of new storage building No.10 for B8 use</w:t>
      </w:r>
    </w:p>
    <w:p w14:paraId="23F225FC" w14:textId="77777777" w:rsidR="00A8285A" w:rsidRPr="00951F93" w:rsidRDefault="00A8285A" w:rsidP="00A8285A">
      <w:pPr>
        <w:autoSpaceDE w:val="0"/>
        <w:autoSpaceDN w:val="0"/>
        <w:adjustRightInd w:val="0"/>
        <w:spacing w:after="0" w:line="240" w:lineRule="auto"/>
        <w:ind w:left="1800" w:firstLine="720"/>
        <w:rPr>
          <w:rFonts w:ascii="Arial" w:eastAsia="ArialMT" w:hAnsi="Arial" w:cs="Arial"/>
          <w:sz w:val="20"/>
          <w:szCs w:val="20"/>
        </w:rPr>
      </w:pPr>
      <w:r w:rsidRPr="00951F93">
        <w:rPr>
          <w:rFonts w:ascii="Arial" w:eastAsia="Arial-BoldMT" w:hAnsi="Arial" w:cs="Arial"/>
          <w:sz w:val="20"/>
          <w:szCs w:val="20"/>
        </w:rPr>
        <w:t xml:space="preserve">Location: </w:t>
      </w:r>
      <w:r w:rsidRPr="00951F93">
        <w:rPr>
          <w:rFonts w:ascii="Arial" w:eastAsia="ArialMT" w:hAnsi="Arial" w:cs="Arial"/>
          <w:sz w:val="20"/>
          <w:szCs w:val="20"/>
        </w:rPr>
        <w:t>Land on Eye Airfield, Ipswich Road, Eye, Suffolk</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77777777"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Location: Oak Lodge Retreat, Nicks Lane, Brome And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0844BC77" w14:textId="77777777" w:rsidR="00AA1C84" w:rsidRDefault="00294A78" w:rsidP="00691BF2">
      <w:pPr>
        <w:pStyle w:val="ListParagraph"/>
        <w:numPr>
          <w:ilvl w:val="2"/>
          <w:numId w:val="1"/>
        </w:numPr>
        <w:spacing w:after="0"/>
        <w:ind w:left="2523" w:hanging="181"/>
        <w:rPr>
          <w:rFonts w:ascii="Arial" w:hAnsi="Arial" w:cs="Arial"/>
          <w:sz w:val="20"/>
          <w:szCs w:val="20"/>
        </w:rPr>
      </w:pPr>
      <w:r w:rsidRPr="006B3373">
        <w:rPr>
          <w:rFonts w:ascii="Arial" w:hAnsi="Arial" w:cs="Arial"/>
          <w:sz w:val="20"/>
          <w:szCs w:val="20"/>
        </w:rPr>
        <w:t>Approved</w:t>
      </w:r>
      <w:r w:rsidR="00B903E4" w:rsidRPr="006B3373">
        <w:rPr>
          <w:rFonts w:ascii="Arial" w:hAnsi="Arial" w:cs="Arial"/>
          <w:sz w:val="20"/>
          <w:szCs w:val="20"/>
        </w:rPr>
        <w:t>:</w:t>
      </w:r>
    </w:p>
    <w:p w14:paraId="7DB6EEAC" w14:textId="77777777" w:rsidR="00DB0C36" w:rsidRPr="00C30291" w:rsidRDefault="00DB0C36" w:rsidP="00DB0C36">
      <w:pPr>
        <w:pStyle w:val="ListParagraph"/>
        <w:numPr>
          <w:ilvl w:val="3"/>
          <w:numId w:val="1"/>
        </w:numPr>
        <w:spacing w:after="0"/>
        <w:rPr>
          <w:rFonts w:ascii="Arial" w:hAnsi="Arial" w:cs="Arial"/>
          <w:sz w:val="20"/>
          <w:szCs w:val="20"/>
        </w:rPr>
      </w:pPr>
      <w:r w:rsidRPr="00C30291">
        <w:rPr>
          <w:rFonts w:ascii="Arial" w:hAnsi="Arial" w:cs="Arial"/>
          <w:sz w:val="20"/>
          <w:szCs w:val="20"/>
        </w:rPr>
        <w:t xml:space="preserve">Application </w:t>
      </w:r>
      <w:r>
        <w:rPr>
          <w:rFonts w:ascii="Arial" w:hAnsi="Arial" w:cs="Arial"/>
          <w:sz w:val="20"/>
          <w:szCs w:val="20"/>
        </w:rPr>
        <w:t>f</w:t>
      </w:r>
      <w:r w:rsidRPr="00C30291">
        <w:rPr>
          <w:rFonts w:ascii="Arial" w:hAnsi="Arial" w:cs="Arial"/>
          <w:sz w:val="20"/>
          <w:szCs w:val="20"/>
        </w:rPr>
        <w:t>or Planning Permission - DC/21/05684</w:t>
      </w:r>
      <w:r w:rsidRPr="00C30291">
        <w:rPr>
          <w:sz w:val="20"/>
          <w:szCs w:val="20"/>
        </w:rPr>
        <w:br/>
      </w:r>
      <w:r w:rsidRPr="00C30291">
        <w:rPr>
          <w:rFonts w:ascii="Arial" w:hAnsi="Arial" w:cs="Arial"/>
          <w:sz w:val="20"/>
          <w:szCs w:val="20"/>
        </w:rPr>
        <w:t>Proposal: Planning Application. Change of Use of field from agricultural to private equestrian. Creation of 60m x 20m menage</w:t>
      </w:r>
      <w:r w:rsidRPr="00C30291">
        <w:rPr>
          <w:sz w:val="20"/>
          <w:szCs w:val="20"/>
        </w:rPr>
        <w:br/>
      </w:r>
      <w:r w:rsidRPr="00C30291">
        <w:rPr>
          <w:rFonts w:ascii="Arial" w:hAnsi="Arial" w:cs="Arial"/>
          <w:sz w:val="20"/>
          <w:szCs w:val="20"/>
        </w:rPr>
        <w:t xml:space="preserve">Location: Rectory Farm, Great Green, Thrandeston, Suffolk IP21 4BN </w:t>
      </w:r>
    </w:p>
    <w:p w14:paraId="658F6E05" w14:textId="77777777" w:rsidR="00FC4C93" w:rsidRPr="002B7E90" w:rsidRDefault="00FC4C93" w:rsidP="00FC4C93">
      <w:pPr>
        <w:pStyle w:val="ListParagraph"/>
        <w:numPr>
          <w:ilvl w:val="3"/>
          <w:numId w:val="1"/>
        </w:numPr>
        <w:autoSpaceDE w:val="0"/>
        <w:autoSpaceDN w:val="0"/>
        <w:adjustRightInd w:val="0"/>
        <w:spacing w:after="0" w:line="240" w:lineRule="auto"/>
        <w:rPr>
          <w:rFonts w:ascii="Arial" w:eastAsia="Arial-BoldMT" w:hAnsi="Arial" w:cs="Arial"/>
          <w:sz w:val="20"/>
          <w:szCs w:val="20"/>
        </w:rPr>
      </w:pPr>
      <w:r w:rsidRPr="002B7E90">
        <w:rPr>
          <w:rFonts w:ascii="Arial" w:hAnsi="Arial" w:cs="Arial"/>
          <w:sz w:val="20"/>
          <w:szCs w:val="20"/>
        </w:rPr>
        <w:t>Application for Planning Permission - DC/21/03946</w:t>
      </w:r>
      <w:r w:rsidRPr="002B7E90">
        <w:rPr>
          <w:sz w:val="20"/>
          <w:szCs w:val="20"/>
        </w:rPr>
        <w:br/>
      </w:r>
      <w:r w:rsidRPr="002B7E90">
        <w:rPr>
          <w:rFonts w:ascii="Arial" w:hAnsi="Arial" w:cs="Arial"/>
          <w:sz w:val="20"/>
          <w:szCs w:val="20"/>
        </w:rPr>
        <w:t>Proposal: Planning Application. Retention of erection of utility shed.</w:t>
      </w:r>
      <w:r w:rsidRPr="002B7E90">
        <w:rPr>
          <w:sz w:val="20"/>
          <w:szCs w:val="20"/>
        </w:rPr>
        <w:br/>
      </w:r>
      <w:r w:rsidRPr="002B7E90">
        <w:rPr>
          <w:rFonts w:ascii="Arial" w:hAnsi="Arial" w:cs="Arial"/>
          <w:sz w:val="20"/>
          <w:szCs w:val="20"/>
        </w:rPr>
        <w:t>Location: Flavours Farm, Mellis Road, Thrandeston, (Part In The Parish Of Mellis) Suffolk IP21 4BD</w:t>
      </w:r>
    </w:p>
    <w:p w14:paraId="60BC6170" w14:textId="77777777" w:rsidR="00FC4C93" w:rsidRPr="00A8285A" w:rsidRDefault="00FC4C93" w:rsidP="00F32617">
      <w:pPr>
        <w:pStyle w:val="ListParagraph"/>
        <w:numPr>
          <w:ilvl w:val="3"/>
          <w:numId w:val="3"/>
        </w:numPr>
        <w:spacing w:after="0"/>
        <w:ind w:left="3237" w:hanging="357"/>
        <w:rPr>
          <w:rFonts w:ascii="Arial" w:hAnsi="Arial" w:cs="Arial"/>
          <w:sz w:val="20"/>
          <w:szCs w:val="20"/>
        </w:rPr>
      </w:pPr>
      <w:r w:rsidRPr="00A8285A">
        <w:rPr>
          <w:rFonts w:ascii="Arial" w:eastAsia="Arial-BoldMT" w:hAnsi="Arial" w:cs="Arial"/>
          <w:sz w:val="20"/>
          <w:szCs w:val="20"/>
        </w:rPr>
        <w:t>Application for Planning Permission - DC/21/03944</w:t>
      </w:r>
    </w:p>
    <w:p w14:paraId="35F2EA3E" w14:textId="77777777" w:rsidR="00FC4C93" w:rsidRPr="00FC4C93" w:rsidRDefault="00FC4C93" w:rsidP="00FC4C93">
      <w:pPr>
        <w:autoSpaceDE w:val="0"/>
        <w:autoSpaceDN w:val="0"/>
        <w:adjustRightInd w:val="0"/>
        <w:spacing w:after="0" w:line="240" w:lineRule="auto"/>
        <w:ind w:left="3240"/>
        <w:rPr>
          <w:rFonts w:ascii="Arial" w:eastAsia="Arial-BoldMT" w:hAnsi="Arial" w:cs="Arial"/>
          <w:sz w:val="20"/>
          <w:szCs w:val="20"/>
        </w:rPr>
      </w:pPr>
      <w:r w:rsidRPr="00FC4C93">
        <w:rPr>
          <w:rFonts w:ascii="Arial" w:eastAsia="Arial-BoldMT" w:hAnsi="Arial" w:cs="Arial"/>
          <w:sz w:val="20"/>
          <w:szCs w:val="20"/>
        </w:rPr>
        <w:t>Proposal</w:t>
      </w:r>
      <w:r w:rsidRPr="00FC4C93">
        <w:rPr>
          <w:rFonts w:ascii="Arial" w:eastAsia="Arial-BoldMT" w:hAnsi="Arial" w:cs="Arial"/>
          <w:b/>
          <w:bCs/>
          <w:sz w:val="20"/>
          <w:szCs w:val="20"/>
        </w:rPr>
        <w:t xml:space="preserve">: </w:t>
      </w:r>
      <w:r w:rsidRPr="00FC4C93">
        <w:rPr>
          <w:rFonts w:ascii="Arial" w:eastAsia="Arial-BoldMT" w:hAnsi="Arial" w:cs="Arial"/>
          <w:sz w:val="20"/>
          <w:szCs w:val="20"/>
        </w:rPr>
        <w:t>Planning Application. Siting of 1No 20ft shipping container for storage of camping equipment.</w:t>
      </w:r>
    </w:p>
    <w:p w14:paraId="43111D39" w14:textId="77777777" w:rsidR="00FC4C93" w:rsidRPr="00FC4C93" w:rsidRDefault="00FC4C93" w:rsidP="00FC4C93">
      <w:pPr>
        <w:autoSpaceDE w:val="0"/>
        <w:autoSpaceDN w:val="0"/>
        <w:adjustRightInd w:val="0"/>
        <w:spacing w:after="0" w:line="240" w:lineRule="auto"/>
        <w:ind w:left="3240"/>
        <w:rPr>
          <w:rFonts w:ascii="Arial" w:eastAsia="Arial-BoldMT" w:hAnsi="Arial" w:cs="Arial"/>
          <w:sz w:val="20"/>
          <w:szCs w:val="20"/>
        </w:rPr>
      </w:pPr>
      <w:r w:rsidRPr="00FC4C93">
        <w:rPr>
          <w:rFonts w:ascii="Arial" w:eastAsia="Arial-BoldMT" w:hAnsi="Arial" w:cs="Arial"/>
          <w:sz w:val="20"/>
          <w:szCs w:val="20"/>
        </w:rPr>
        <w:t>Location: Flavours Farm, Mellis Road, Thrandeston, Suffolk IP21 4BD</w:t>
      </w:r>
    </w:p>
    <w:p w14:paraId="3B916D17" w14:textId="58D89B4D" w:rsidR="00FC4C93" w:rsidRPr="00FC4C93" w:rsidRDefault="00FC4C93" w:rsidP="00FC4C93">
      <w:pPr>
        <w:spacing w:after="0"/>
        <w:rPr>
          <w:rFonts w:ascii="Arial" w:hAnsi="Arial" w:cs="Arial"/>
          <w:sz w:val="20"/>
          <w:szCs w:val="20"/>
        </w:rPr>
        <w:sectPr w:rsidR="00FC4C93" w:rsidRPr="00FC4C93" w:rsidSect="00A71360">
          <w:type w:val="continuous"/>
          <w:pgSz w:w="11906" w:h="16838"/>
          <w:pgMar w:top="1440" w:right="1440" w:bottom="1440" w:left="1440" w:header="708" w:footer="708" w:gutter="0"/>
          <w:cols w:space="708"/>
          <w:docGrid w:linePitch="360"/>
        </w:sectPr>
      </w:pPr>
    </w:p>
    <w:p w14:paraId="670B6FA1" w14:textId="49E09DCD" w:rsidR="00294A78" w:rsidRPr="006B3373" w:rsidRDefault="000D35C5" w:rsidP="00AA1C8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5B0A9A10" w14:textId="77777777" w:rsidR="002D3E84" w:rsidRDefault="002D3E84" w:rsidP="0004775F">
      <w:pPr>
        <w:spacing w:after="0"/>
        <w:rPr>
          <w:rFonts w:ascii="Arial" w:hAnsi="Arial" w:cs="Arial"/>
          <w:sz w:val="20"/>
          <w:szCs w:val="20"/>
        </w:rPr>
      </w:pPr>
    </w:p>
    <w:p w14:paraId="403D0EC1" w14:textId="0E0B1AAA" w:rsidR="0004775F" w:rsidRPr="0004775F" w:rsidRDefault="0004775F" w:rsidP="0004775F">
      <w:pPr>
        <w:spacing w:after="0"/>
        <w:rPr>
          <w:rFonts w:ascii="Arial" w:hAnsi="Arial" w:cs="Arial"/>
          <w:sz w:val="20"/>
          <w:szCs w:val="20"/>
        </w:rPr>
        <w:sectPr w:rsidR="0004775F" w:rsidRPr="0004775F" w:rsidSect="00F80FF5">
          <w:type w:val="continuous"/>
          <w:pgSz w:w="11906" w:h="16838"/>
          <w:pgMar w:top="1440" w:right="1440" w:bottom="1440" w:left="1440" w:header="708" w:footer="708" w:gutter="0"/>
          <w:cols w:space="708"/>
          <w:docGrid w:linePitch="360"/>
        </w:sectPr>
      </w:pPr>
    </w:p>
    <w:p w14:paraId="2498FAAE" w14:textId="28276C73" w:rsidR="00EE51D8" w:rsidRPr="002B3600"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lastRenderedPageBreak/>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0B0617">
        <w:rPr>
          <w:rFonts w:ascii="Arial" w:hAnsi="Arial" w:cs="Arial"/>
          <w:sz w:val="20"/>
          <w:szCs w:val="20"/>
        </w:rPr>
        <w:t>8</w:t>
      </w:r>
      <w:r w:rsidR="000B0617" w:rsidRPr="000B0617">
        <w:rPr>
          <w:rFonts w:ascii="Arial" w:hAnsi="Arial" w:cs="Arial"/>
          <w:sz w:val="20"/>
          <w:szCs w:val="20"/>
          <w:vertAlign w:val="superscript"/>
        </w:rPr>
        <w:t>th</w:t>
      </w:r>
      <w:r w:rsidR="000B0617">
        <w:rPr>
          <w:rFonts w:ascii="Arial" w:hAnsi="Arial" w:cs="Arial"/>
          <w:sz w:val="20"/>
          <w:szCs w:val="20"/>
        </w:rPr>
        <w:t xml:space="preserve"> March</w:t>
      </w:r>
      <w:r w:rsidR="00B4349C">
        <w:rPr>
          <w:rFonts w:ascii="Arial" w:hAnsi="Arial" w:cs="Arial"/>
          <w:sz w:val="20"/>
          <w:szCs w:val="20"/>
        </w:rPr>
        <w:t xml:space="preserve"> 2022</w:t>
      </w:r>
      <w:r w:rsidR="00757238">
        <w:rPr>
          <w:rFonts w:ascii="Arial" w:hAnsi="Arial" w:cs="Arial"/>
          <w:sz w:val="20"/>
          <w:szCs w:val="20"/>
        </w:rPr>
        <w:t xml:space="preserve"> (</w:t>
      </w:r>
      <w:r w:rsidR="002B3600">
        <w:rPr>
          <w:rFonts w:ascii="Arial" w:hAnsi="Arial" w:cs="Arial"/>
          <w:sz w:val="20"/>
          <w:szCs w:val="20"/>
        </w:rPr>
        <w:t xml:space="preserve">subsequently </w:t>
      </w:r>
      <w:r w:rsidR="00757238">
        <w:rPr>
          <w:rFonts w:ascii="Arial" w:hAnsi="Arial" w:cs="Arial"/>
          <w:sz w:val="20"/>
          <w:szCs w:val="20"/>
        </w:rPr>
        <w:t>changed to Wednesday 9</w:t>
      </w:r>
      <w:r w:rsidR="00757238" w:rsidRPr="00757238">
        <w:rPr>
          <w:rFonts w:ascii="Arial" w:hAnsi="Arial" w:cs="Arial"/>
          <w:sz w:val="20"/>
          <w:szCs w:val="20"/>
          <w:vertAlign w:val="superscript"/>
        </w:rPr>
        <w:t>th</w:t>
      </w:r>
      <w:r w:rsidR="00757238">
        <w:rPr>
          <w:rFonts w:ascii="Arial" w:hAnsi="Arial" w:cs="Arial"/>
          <w:sz w:val="20"/>
          <w:szCs w:val="20"/>
        </w:rPr>
        <w:t xml:space="preserve"> March 2022 at Mellis </w:t>
      </w:r>
      <w:r w:rsidR="002B3600">
        <w:rPr>
          <w:rFonts w:ascii="Arial" w:hAnsi="Arial" w:cs="Arial"/>
          <w:sz w:val="20"/>
          <w:szCs w:val="20"/>
        </w:rPr>
        <w:t>M</w:t>
      </w:r>
      <w:r w:rsidR="00757238">
        <w:rPr>
          <w:rFonts w:ascii="Arial" w:hAnsi="Arial" w:cs="Arial"/>
          <w:sz w:val="20"/>
          <w:szCs w:val="20"/>
        </w:rPr>
        <w:t>emorial Hall.)</w:t>
      </w:r>
      <w:r w:rsidR="00AF7346">
        <w:rPr>
          <w:rFonts w:ascii="Arial" w:hAnsi="Arial" w:cs="Arial"/>
          <w:sz w:val="20"/>
          <w:szCs w:val="20"/>
        </w:rPr>
        <w:t>.</w:t>
      </w:r>
    </w:p>
    <w:p w14:paraId="0B783A18" w14:textId="0F397C30" w:rsidR="002B3600" w:rsidRPr="002B3600" w:rsidRDefault="002B3600" w:rsidP="002B3600">
      <w:pPr>
        <w:pStyle w:val="ListParagraph"/>
        <w:numPr>
          <w:ilvl w:val="3"/>
          <w:numId w:val="3"/>
        </w:numPr>
        <w:spacing w:after="0"/>
        <w:ind w:left="1434" w:hanging="357"/>
        <w:rPr>
          <w:rFonts w:ascii="Arial" w:hAnsi="Arial" w:cs="Arial"/>
          <w:bCs/>
          <w:sz w:val="20"/>
          <w:szCs w:val="20"/>
        </w:rPr>
      </w:pPr>
      <w:r w:rsidRPr="002B3600">
        <w:rPr>
          <w:rFonts w:ascii="Arial" w:hAnsi="Arial" w:cs="Arial"/>
          <w:bCs/>
          <w:sz w:val="20"/>
          <w:szCs w:val="20"/>
        </w:rPr>
        <w:t>None.</w:t>
      </w:r>
    </w:p>
    <w:p w14:paraId="2D66FB93" w14:textId="7BEF861B" w:rsidR="00757238" w:rsidRDefault="00757238" w:rsidP="00757238">
      <w:pPr>
        <w:spacing w:after="0"/>
        <w:rPr>
          <w:rFonts w:ascii="Arial" w:hAnsi="Arial" w:cs="Arial"/>
          <w:b/>
          <w:sz w:val="20"/>
          <w:szCs w:val="20"/>
        </w:rPr>
      </w:pPr>
    </w:p>
    <w:p w14:paraId="2EF8C3D4" w14:textId="1AE4D03B" w:rsidR="00757238" w:rsidRPr="00757238" w:rsidRDefault="00757238" w:rsidP="00757238">
      <w:pPr>
        <w:spacing w:after="0"/>
        <w:rPr>
          <w:rFonts w:ascii="Arial" w:hAnsi="Arial" w:cs="Arial"/>
          <w:b/>
          <w:sz w:val="20"/>
          <w:szCs w:val="20"/>
        </w:rPr>
      </w:pPr>
      <w:r w:rsidRPr="00757238">
        <w:rPr>
          <w:rFonts w:ascii="Arial" w:hAnsi="Arial" w:cs="Arial"/>
          <w:b/>
          <w:sz w:val="20"/>
          <w:szCs w:val="20"/>
        </w:rPr>
        <w:t>Action points from this meeting:</w:t>
      </w:r>
    </w:p>
    <w:p w14:paraId="51A929C9" w14:textId="77777777" w:rsidR="00222200" w:rsidRDefault="00222200" w:rsidP="00222200">
      <w:pPr>
        <w:pStyle w:val="ListParagraph"/>
        <w:numPr>
          <w:ilvl w:val="0"/>
          <w:numId w:val="4"/>
        </w:numPr>
        <w:spacing w:after="0"/>
        <w:ind w:hanging="360"/>
        <w:rPr>
          <w:rFonts w:ascii="Arial" w:hAnsi="Arial" w:cs="Arial"/>
          <w:b/>
          <w:bCs/>
          <w:sz w:val="20"/>
          <w:szCs w:val="20"/>
        </w:rPr>
      </w:pPr>
      <w:r>
        <w:rPr>
          <w:rFonts w:ascii="Arial" w:hAnsi="Arial" w:cs="Arial"/>
          <w:sz w:val="20"/>
          <w:szCs w:val="20"/>
        </w:rPr>
        <w:t xml:space="preserve">The Clerk will contact Natural England about a meeting to discuss how, the </w:t>
      </w:r>
      <w:r w:rsidRPr="00240EAA">
        <w:rPr>
          <w:rFonts w:ascii="Arial" w:hAnsi="Arial" w:cs="Arial"/>
          <w:sz w:val="20"/>
          <w:szCs w:val="20"/>
        </w:rPr>
        <w:t>area between the two rail bridges</w:t>
      </w:r>
      <w:r>
        <w:rPr>
          <w:rFonts w:ascii="Arial" w:hAnsi="Arial" w:cs="Arial"/>
          <w:sz w:val="20"/>
          <w:szCs w:val="20"/>
        </w:rPr>
        <w:t xml:space="preserve">, </w:t>
      </w:r>
      <w:r w:rsidRPr="002F21E9">
        <w:rPr>
          <w:rFonts w:ascii="Arial" w:hAnsi="Arial" w:cs="Arial"/>
          <w:sz w:val="20"/>
          <w:szCs w:val="20"/>
        </w:rPr>
        <w:t>can be cleared</w:t>
      </w:r>
      <w:r>
        <w:rPr>
          <w:rFonts w:ascii="Arial" w:hAnsi="Arial" w:cs="Arial"/>
          <w:sz w:val="20"/>
          <w:szCs w:val="20"/>
        </w:rPr>
        <w:t xml:space="preserve"> </w:t>
      </w:r>
      <w:r w:rsidRPr="00240EAA">
        <w:rPr>
          <w:rFonts w:ascii="Arial" w:hAnsi="Arial" w:cs="Arial"/>
          <w:sz w:val="20"/>
          <w:szCs w:val="20"/>
        </w:rPr>
        <w:t>to plant wildfl</w:t>
      </w:r>
      <w:r>
        <w:rPr>
          <w:rFonts w:ascii="Arial" w:hAnsi="Arial" w:cs="Arial"/>
          <w:sz w:val="20"/>
          <w:szCs w:val="20"/>
        </w:rPr>
        <w:t>owers, but trees will not be cut down. Also, to discuss the fencing of the Marsh</w:t>
      </w:r>
      <w:r w:rsidRPr="002F21E9">
        <w:rPr>
          <w:rFonts w:ascii="Arial" w:hAnsi="Arial" w:cs="Arial"/>
          <w:sz w:val="20"/>
          <w:szCs w:val="20"/>
        </w:rPr>
        <w:t xml:space="preserve">. </w:t>
      </w:r>
      <w:r w:rsidRPr="002F21E9">
        <w:rPr>
          <w:rFonts w:ascii="Arial" w:hAnsi="Arial" w:cs="Arial"/>
          <w:b/>
          <w:bCs/>
          <w:sz w:val="20"/>
          <w:szCs w:val="20"/>
        </w:rPr>
        <w:t xml:space="preserve">Action: </w:t>
      </w:r>
      <w:r>
        <w:rPr>
          <w:rFonts w:ascii="Arial" w:hAnsi="Arial" w:cs="Arial"/>
          <w:b/>
          <w:bCs/>
          <w:sz w:val="20"/>
          <w:szCs w:val="20"/>
        </w:rPr>
        <w:t xml:space="preserve">The Clerk and </w:t>
      </w:r>
      <w:r w:rsidRPr="002F21E9">
        <w:rPr>
          <w:rFonts w:ascii="Arial" w:hAnsi="Arial" w:cs="Arial"/>
          <w:b/>
          <w:bCs/>
          <w:sz w:val="20"/>
          <w:szCs w:val="20"/>
        </w:rPr>
        <w:t>Councillor Colchester</w:t>
      </w:r>
      <w:r>
        <w:rPr>
          <w:rFonts w:ascii="Arial" w:hAnsi="Arial" w:cs="Arial"/>
          <w:b/>
          <w:bCs/>
          <w:sz w:val="20"/>
          <w:szCs w:val="20"/>
        </w:rPr>
        <w:t>.</w:t>
      </w:r>
    </w:p>
    <w:p w14:paraId="5B331FEE" w14:textId="77777777" w:rsidR="00757238" w:rsidRPr="002F21E9" w:rsidRDefault="00757238" w:rsidP="00757238">
      <w:pPr>
        <w:pStyle w:val="PlainText"/>
        <w:numPr>
          <w:ilvl w:val="0"/>
          <w:numId w:val="4"/>
        </w:numPr>
        <w:ind w:left="714" w:hanging="357"/>
        <w:rPr>
          <w:rFonts w:ascii="Arial" w:hAnsi="Arial" w:cs="Arial"/>
          <w:sz w:val="20"/>
          <w:szCs w:val="20"/>
        </w:rPr>
      </w:pPr>
      <w:r w:rsidRPr="002F21E9">
        <w:rPr>
          <w:rFonts w:ascii="Arial" w:hAnsi="Arial" w:cs="Arial"/>
          <w:sz w:val="20"/>
          <w:szCs w:val="20"/>
        </w:rPr>
        <w:t xml:space="preserve">Councillor Colchester will arrange for the cutting </w:t>
      </w:r>
      <w:r>
        <w:rPr>
          <w:rFonts w:ascii="Arial" w:hAnsi="Arial" w:cs="Arial"/>
          <w:sz w:val="20"/>
          <w:szCs w:val="20"/>
        </w:rPr>
        <w:t xml:space="preserve">of </w:t>
      </w:r>
      <w:r w:rsidRPr="002F21E9">
        <w:rPr>
          <w:rFonts w:ascii="Arial" w:hAnsi="Arial" w:cs="Arial"/>
          <w:sz w:val="20"/>
          <w:szCs w:val="20"/>
        </w:rPr>
        <w:t xml:space="preserve">the areas which could not be cut when was cut for hay to take place. </w:t>
      </w:r>
      <w:r w:rsidRPr="002F21E9">
        <w:rPr>
          <w:rFonts w:ascii="Arial" w:hAnsi="Arial" w:cs="Arial"/>
          <w:b/>
          <w:bCs/>
          <w:sz w:val="20"/>
          <w:szCs w:val="20"/>
        </w:rPr>
        <w:t>Action: Councillor Colchester.</w:t>
      </w:r>
    </w:p>
    <w:p w14:paraId="535CE605" w14:textId="0ED18A73" w:rsidR="00757238" w:rsidRPr="005D5149" w:rsidRDefault="00757238" w:rsidP="00757238">
      <w:pPr>
        <w:pStyle w:val="ListParagraph"/>
        <w:numPr>
          <w:ilvl w:val="0"/>
          <w:numId w:val="10"/>
        </w:numPr>
        <w:spacing w:after="0"/>
        <w:rPr>
          <w:rFonts w:ascii="Arial" w:hAnsi="Arial" w:cs="Arial"/>
          <w:sz w:val="20"/>
          <w:szCs w:val="20"/>
        </w:rPr>
      </w:pPr>
      <w:r>
        <w:rPr>
          <w:rFonts w:ascii="Arial" w:hAnsi="Arial" w:cs="Arial"/>
          <w:sz w:val="20"/>
          <w:szCs w:val="20"/>
        </w:rPr>
        <w:t>The Clerk will respond to</w:t>
      </w:r>
      <w:r w:rsidR="0004775F">
        <w:rPr>
          <w:rFonts w:ascii="Arial" w:hAnsi="Arial" w:cs="Arial"/>
          <w:sz w:val="20"/>
          <w:szCs w:val="20"/>
        </w:rPr>
        <w:t xml:space="preserve"> </w:t>
      </w:r>
      <w:r>
        <w:rPr>
          <w:rFonts w:ascii="Arial" w:hAnsi="Arial" w:cs="Arial"/>
          <w:sz w:val="20"/>
          <w:szCs w:val="20"/>
        </w:rPr>
        <w:t xml:space="preserve">planning application 14 a.i.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2DF1319F" w14:textId="77777777" w:rsidR="00757238" w:rsidRPr="005D5149" w:rsidRDefault="00757238" w:rsidP="00757238">
      <w:pPr>
        <w:pStyle w:val="ListParagraph"/>
        <w:numPr>
          <w:ilvl w:val="0"/>
          <w:numId w:val="10"/>
        </w:numPr>
        <w:spacing w:after="0"/>
        <w:rPr>
          <w:rFonts w:ascii="Arial" w:hAnsi="Arial" w:cs="Arial"/>
          <w:sz w:val="20"/>
          <w:szCs w:val="20"/>
        </w:rPr>
      </w:pPr>
      <w:r>
        <w:rPr>
          <w:rFonts w:ascii="Arial" w:hAnsi="Arial" w:cs="Arial"/>
          <w:sz w:val="20"/>
          <w:szCs w:val="20"/>
        </w:rPr>
        <w:t>Litter Pick on 5</w:t>
      </w:r>
      <w:r w:rsidRPr="00822813">
        <w:rPr>
          <w:rFonts w:ascii="Arial" w:hAnsi="Arial" w:cs="Arial"/>
          <w:sz w:val="20"/>
          <w:szCs w:val="20"/>
          <w:vertAlign w:val="superscript"/>
        </w:rPr>
        <w:t>th</w:t>
      </w:r>
      <w:r>
        <w:rPr>
          <w:rFonts w:ascii="Arial" w:hAnsi="Arial" w:cs="Arial"/>
          <w:sz w:val="20"/>
          <w:szCs w:val="20"/>
        </w:rPr>
        <w:t xml:space="preserve"> March 2022. </w:t>
      </w:r>
      <w:r w:rsidRPr="005D5149">
        <w:rPr>
          <w:rFonts w:ascii="Arial" w:hAnsi="Arial" w:cs="Arial"/>
          <w:b/>
          <w:bCs/>
          <w:sz w:val="20"/>
          <w:szCs w:val="20"/>
        </w:rPr>
        <w:t>Action: The</w:t>
      </w:r>
      <w:r>
        <w:rPr>
          <w:rFonts w:ascii="Arial" w:hAnsi="Arial" w:cs="Arial"/>
          <w:b/>
          <w:bCs/>
          <w:sz w:val="20"/>
          <w:szCs w:val="20"/>
        </w:rPr>
        <w:t xml:space="preserve"> </w:t>
      </w:r>
      <w:r w:rsidRPr="005D5149">
        <w:rPr>
          <w:rFonts w:ascii="Arial" w:hAnsi="Arial" w:cs="Arial"/>
          <w:b/>
          <w:bCs/>
          <w:sz w:val="20"/>
          <w:szCs w:val="20"/>
        </w:rPr>
        <w:t>Clerk.</w:t>
      </w:r>
    </w:p>
    <w:p w14:paraId="5E679F91" w14:textId="343F2BE8" w:rsidR="00757238" w:rsidRDefault="00757238" w:rsidP="00757238">
      <w:pPr>
        <w:spacing w:after="0"/>
        <w:rPr>
          <w:rFonts w:ascii="Arial" w:hAnsi="Arial" w:cs="Arial"/>
          <w:bCs/>
          <w:sz w:val="20"/>
          <w:szCs w:val="20"/>
        </w:rPr>
      </w:pPr>
    </w:p>
    <w:p w14:paraId="76842F2E" w14:textId="63980225" w:rsidR="002B3600" w:rsidRPr="00757238" w:rsidRDefault="002B3600" w:rsidP="002B3600">
      <w:pPr>
        <w:spacing w:after="0"/>
        <w:rPr>
          <w:rFonts w:ascii="Arial" w:hAnsi="Arial" w:cs="Arial"/>
          <w:bCs/>
          <w:sz w:val="20"/>
          <w:szCs w:val="20"/>
        </w:rPr>
      </w:pPr>
      <w:r>
        <w:rPr>
          <w:rFonts w:ascii="Arial" w:hAnsi="Arial" w:cs="Arial"/>
          <w:bCs/>
          <w:sz w:val="20"/>
          <w:szCs w:val="20"/>
        </w:rPr>
        <w:t>Meeting closed at 8:23 p.m.</w:t>
      </w:r>
    </w:p>
    <w:sectPr w:rsidR="002B3600" w:rsidRPr="00757238"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0E84C" w14:textId="77777777" w:rsidR="004F0224" w:rsidRDefault="004F0224" w:rsidP="000827E1">
      <w:pPr>
        <w:spacing w:after="0" w:line="240" w:lineRule="auto"/>
      </w:pPr>
      <w:r>
        <w:separator/>
      </w:r>
    </w:p>
  </w:endnote>
  <w:endnote w:type="continuationSeparator" w:id="0">
    <w:p w14:paraId="2CD82449" w14:textId="77777777" w:rsidR="004F0224" w:rsidRDefault="004F0224"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B1B9" w14:textId="77777777" w:rsidR="0034220C" w:rsidRDefault="00342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463089"/>
      <w:docPartObj>
        <w:docPartGallery w:val="Page Numbers (Bottom of Page)"/>
        <w:docPartUnique/>
      </w:docPartObj>
    </w:sdtPr>
    <w:sdtEndPr>
      <w:rPr>
        <w:rFonts w:ascii="Arial" w:hAnsi="Arial" w:cs="Arial"/>
        <w:noProof/>
        <w:sz w:val="20"/>
        <w:szCs w:val="20"/>
      </w:rPr>
    </w:sdtEndPr>
    <w:sdtContent>
      <w:p w14:paraId="15349B7A" w14:textId="77777777" w:rsidR="003D4846" w:rsidRDefault="003D4846">
        <w:pPr>
          <w:pStyle w:val="Footer"/>
          <w:jc w:val="center"/>
        </w:pPr>
      </w:p>
      <w:p w14:paraId="1F6D1DB9" w14:textId="614E558B" w:rsidR="003D4846" w:rsidRDefault="003D4846">
        <w:pPr>
          <w:pStyle w:val="Footer"/>
          <w:jc w:val="center"/>
          <w:rPr>
            <w:rFonts w:ascii="Arial" w:hAnsi="Arial" w:cs="Arial"/>
            <w:noProof/>
            <w:sz w:val="20"/>
            <w:szCs w:val="20"/>
          </w:rPr>
        </w:pPr>
        <w:r w:rsidRPr="003D4846">
          <w:rPr>
            <w:rFonts w:ascii="Arial" w:hAnsi="Arial" w:cs="Arial"/>
            <w:sz w:val="20"/>
            <w:szCs w:val="20"/>
          </w:rPr>
          <w:fldChar w:fldCharType="begin"/>
        </w:r>
        <w:r w:rsidRPr="003D4846">
          <w:rPr>
            <w:rFonts w:ascii="Arial" w:hAnsi="Arial" w:cs="Arial"/>
            <w:sz w:val="20"/>
            <w:szCs w:val="20"/>
          </w:rPr>
          <w:instrText xml:space="preserve"> PAGE   \* MERGEFORMAT </w:instrText>
        </w:r>
        <w:r w:rsidRPr="003D4846">
          <w:rPr>
            <w:rFonts w:ascii="Arial" w:hAnsi="Arial" w:cs="Arial"/>
            <w:sz w:val="20"/>
            <w:szCs w:val="20"/>
          </w:rPr>
          <w:fldChar w:fldCharType="separate"/>
        </w:r>
        <w:r w:rsidRPr="003D4846">
          <w:rPr>
            <w:rFonts w:ascii="Arial" w:hAnsi="Arial" w:cs="Arial"/>
            <w:noProof/>
            <w:sz w:val="20"/>
            <w:szCs w:val="20"/>
          </w:rPr>
          <w:t>2</w:t>
        </w:r>
        <w:r w:rsidRPr="003D4846">
          <w:rPr>
            <w:rFonts w:ascii="Arial" w:hAnsi="Arial" w:cs="Arial"/>
            <w:noProof/>
            <w:sz w:val="20"/>
            <w:szCs w:val="20"/>
          </w:rPr>
          <w:fldChar w:fldCharType="end"/>
        </w:r>
      </w:p>
      <w:p w14:paraId="424A2784" w14:textId="77777777" w:rsidR="003D4846" w:rsidRDefault="003D4846" w:rsidP="003D4846">
        <w:pPr>
          <w:pStyle w:val="Footer"/>
          <w:rPr>
            <w:rFonts w:ascii="Arial" w:hAnsi="Arial" w:cs="Arial"/>
            <w:noProof/>
            <w:sz w:val="20"/>
            <w:szCs w:val="20"/>
          </w:rPr>
        </w:pPr>
        <w:r>
          <w:rPr>
            <w:rFonts w:ascii="Arial" w:hAnsi="Arial" w:cs="Arial"/>
            <w:noProof/>
            <w:sz w:val="20"/>
            <w:szCs w:val="20"/>
          </w:rPr>
          <w:t>Signed: ______________________________</w:t>
        </w:r>
        <w:r>
          <w:rPr>
            <w:rFonts w:ascii="Arial" w:hAnsi="Arial" w:cs="Arial"/>
            <w:noProof/>
            <w:sz w:val="20"/>
            <w:szCs w:val="20"/>
          </w:rPr>
          <w:tab/>
        </w:r>
        <w:r>
          <w:rPr>
            <w:rFonts w:ascii="Arial" w:hAnsi="Arial" w:cs="Arial"/>
            <w:noProof/>
            <w:sz w:val="20"/>
            <w:szCs w:val="20"/>
          </w:rPr>
          <w:tab/>
          <w:t>Date: _____________________</w:t>
        </w:r>
      </w:p>
      <w:p w14:paraId="48DC799D" w14:textId="77777777" w:rsidR="003D4846" w:rsidRDefault="003D4846" w:rsidP="003D4846">
        <w:pPr>
          <w:pStyle w:val="Footer"/>
          <w:rPr>
            <w:rFonts w:ascii="Arial" w:hAnsi="Arial" w:cs="Arial"/>
            <w:noProof/>
            <w:sz w:val="20"/>
            <w:szCs w:val="20"/>
          </w:rPr>
        </w:pPr>
      </w:p>
      <w:p w14:paraId="21696E59" w14:textId="5187DD53" w:rsidR="003D4846" w:rsidRPr="003D4846" w:rsidRDefault="003D4846" w:rsidP="003D4846">
        <w:pPr>
          <w:pStyle w:val="Footer"/>
          <w:rPr>
            <w:rFonts w:ascii="Arial" w:hAnsi="Arial" w:cs="Arial"/>
            <w:sz w:val="20"/>
            <w:szCs w:val="20"/>
          </w:rPr>
        </w:pPr>
        <w:r>
          <w:rPr>
            <w:rFonts w:ascii="Arial" w:hAnsi="Arial" w:cs="Arial"/>
            <w:noProof/>
            <w:sz w:val="20"/>
            <w:szCs w:val="20"/>
          </w:rPr>
          <w:t>26</w:t>
        </w:r>
        <w:r w:rsidRPr="003D4846">
          <w:rPr>
            <w:rFonts w:ascii="Arial" w:hAnsi="Arial" w:cs="Arial"/>
            <w:noProof/>
            <w:sz w:val="20"/>
            <w:szCs w:val="20"/>
            <w:vertAlign w:val="superscript"/>
          </w:rPr>
          <w:t>th</w:t>
        </w:r>
        <w:r>
          <w:rPr>
            <w:rFonts w:ascii="Arial" w:hAnsi="Arial" w:cs="Arial"/>
            <w:noProof/>
            <w:sz w:val="20"/>
            <w:szCs w:val="20"/>
          </w:rPr>
          <w:t xml:space="preserve"> January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DF8A" w14:textId="77777777" w:rsidR="0034220C" w:rsidRDefault="00342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5F5A9" w14:textId="77777777" w:rsidR="004F0224" w:rsidRDefault="004F0224" w:rsidP="000827E1">
      <w:pPr>
        <w:spacing w:after="0" w:line="240" w:lineRule="auto"/>
      </w:pPr>
      <w:r>
        <w:separator/>
      </w:r>
    </w:p>
  </w:footnote>
  <w:footnote w:type="continuationSeparator" w:id="0">
    <w:p w14:paraId="11A7EC4F" w14:textId="77777777" w:rsidR="004F0224" w:rsidRDefault="004F0224"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05EF" w14:textId="1E38CB3B" w:rsidR="0034220C" w:rsidRDefault="0034220C">
    <w:pPr>
      <w:pStyle w:val="Header"/>
    </w:pPr>
    <w:r>
      <w:rPr>
        <w:noProof/>
      </w:rPr>
      <w:pict w14:anchorId="4FDE4C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1001" o:spid="_x0000_s1026"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59154569" w:rsidR="00FE41FB" w:rsidRDefault="0034220C" w:rsidP="000827E1">
    <w:pPr>
      <w:pStyle w:val="Header"/>
      <w:jc w:val="center"/>
      <w:rPr>
        <w:rFonts w:ascii="Arial" w:hAnsi="Arial" w:cs="Arial"/>
        <w:b/>
        <w:sz w:val="28"/>
        <w:szCs w:val="28"/>
        <w:u w:val="single"/>
      </w:rPr>
    </w:pPr>
    <w:r>
      <w:rPr>
        <w:noProof/>
      </w:rPr>
      <w:pict w14:anchorId="7FB83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1002"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EFD0E" w14:textId="78BE85A6" w:rsidR="0034220C" w:rsidRDefault="0034220C">
    <w:pPr>
      <w:pStyle w:val="Header"/>
    </w:pPr>
    <w:r>
      <w:rPr>
        <w:noProof/>
      </w:rPr>
      <w:pict w14:anchorId="2DCEF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41000" o:spid="_x0000_s1025"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33F"/>
    <w:multiLevelType w:val="hybridMultilevel"/>
    <w:tmpl w:val="50D6926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D34FC"/>
    <w:multiLevelType w:val="hybridMultilevel"/>
    <w:tmpl w:val="79949AB4"/>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CA445B"/>
    <w:multiLevelType w:val="hybridMultilevel"/>
    <w:tmpl w:val="443AD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437DB8"/>
    <w:multiLevelType w:val="hybridMultilevel"/>
    <w:tmpl w:val="B4BAE2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AFC70C7"/>
    <w:multiLevelType w:val="hybridMultilevel"/>
    <w:tmpl w:val="1884C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2763785"/>
    <w:multiLevelType w:val="hybridMultilevel"/>
    <w:tmpl w:val="3CB2C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6545B"/>
    <w:multiLevelType w:val="hybridMultilevel"/>
    <w:tmpl w:val="FC7006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A7858F2"/>
    <w:multiLevelType w:val="hybridMultilevel"/>
    <w:tmpl w:val="127A156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01">
      <w:start w:val="1"/>
      <w:numFmt w:val="bullet"/>
      <w:lvlText w:val=""/>
      <w:lvlJc w:val="left"/>
      <w:pPr>
        <w:ind w:left="2520" w:hanging="180"/>
      </w:pPr>
      <w:rPr>
        <w:rFonts w:ascii="Symbol" w:hAnsi="Symbol" w:hint="default"/>
      </w:r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11"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330C58"/>
    <w:multiLevelType w:val="hybridMultilevel"/>
    <w:tmpl w:val="4364BFE0"/>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3502F"/>
    <w:multiLevelType w:val="hybridMultilevel"/>
    <w:tmpl w:val="C14E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277E9"/>
    <w:multiLevelType w:val="hybridMultilevel"/>
    <w:tmpl w:val="F85CA88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746F113C"/>
    <w:multiLevelType w:val="hybridMultilevel"/>
    <w:tmpl w:val="FBE062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766A1A08"/>
    <w:multiLevelType w:val="hybridMultilevel"/>
    <w:tmpl w:val="9762F9A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0"/>
  </w:num>
  <w:num w:numId="6">
    <w:abstractNumId w:val="3"/>
  </w:num>
  <w:num w:numId="7">
    <w:abstractNumId w:val="5"/>
  </w:num>
  <w:num w:numId="8">
    <w:abstractNumId w:val="9"/>
  </w:num>
  <w:num w:numId="9">
    <w:abstractNumId w:val="0"/>
  </w:num>
  <w:num w:numId="10">
    <w:abstractNumId w:val="13"/>
  </w:num>
  <w:num w:numId="11">
    <w:abstractNumId w:val="8"/>
  </w:num>
  <w:num w:numId="12">
    <w:abstractNumId w:val="4"/>
  </w:num>
  <w:num w:numId="13">
    <w:abstractNumId w:val="12"/>
  </w:num>
  <w:num w:numId="14">
    <w:abstractNumId w:val="16"/>
  </w:num>
  <w:num w:numId="15">
    <w:abstractNumId w:val="7"/>
  </w:num>
  <w:num w:numId="16">
    <w:abstractNumId w:val="14"/>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7E1"/>
    <w:rsid w:val="00000810"/>
    <w:rsid w:val="000036F3"/>
    <w:rsid w:val="00005BD2"/>
    <w:rsid w:val="000114F6"/>
    <w:rsid w:val="000166CA"/>
    <w:rsid w:val="00022959"/>
    <w:rsid w:val="00023176"/>
    <w:rsid w:val="00026E42"/>
    <w:rsid w:val="000271AE"/>
    <w:rsid w:val="00027CB7"/>
    <w:rsid w:val="0003002D"/>
    <w:rsid w:val="0003203B"/>
    <w:rsid w:val="00034F05"/>
    <w:rsid w:val="00045EB8"/>
    <w:rsid w:val="0004775F"/>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0D59"/>
    <w:rsid w:val="00096682"/>
    <w:rsid w:val="000A1737"/>
    <w:rsid w:val="000A2BF2"/>
    <w:rsid w:val="000B0617"/>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46EB9"/>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1F36"/>
    <w:rsid w:val="00194B4A"/>
    <w:rsid w:val="001955AF"/>
    <w:rsid w:val="0019671F"/>
    <w:rsid w:val="001A0479"/>
    <w:rsid w:val="001A2085"/>
    <w:rsid w:val="001A457D"/>
    <w:rsid w:val="001A4F7C"/>
    <w:rsid w:val="001A5E79"/>
    <w:rsid w:val="001A6A9B"/>
    <w:rsid w:val="001A760F"/>
    <w:rsid w:val="001B0FE8"/>
    <w:rsid w:val="001B4AC9"/>
    <w:rsid w:val="001B5617"/>
    <w:rsid w:val="001B5800"/>
    <w:rsid w:val="001B65F8"/>
    <w:rsid w:val="001C0335"/>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6366"/>
    <w:rsid w:val="002078E7"/>
    <w:rsid w:val="002127E4"/>
    <w:rsid w:val="00216134"/>
    <w:rsid w:val="00217BB7"/>
    <w:rsid w:val="00222200"/>
    <w:rsid w:val="002237C9"/>
    <w:rsid w:val="00224BBC"/>
    <w:rsid w:val="0022590D"/>
    <w:rsid w:val="002367A5"/>
    <w:rsid w:val="00240C21"/>
    <w:rsid w:val="00240E36"/>
    <w:rsid w:val="00240EAA"/>
    <w:rsid w:val="00242B99"/>
    <w:rsid w:val="0024761B"/>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78E"/>
    <w:rsid w:val="00284E57"/>
    <w:rsid w:val="00285D02"/>
    <w:rsid w:val="00292BAE"/>
    <w:rsid w:val="00294A78"/>
    <w:rsid w:val="002A12B6"/>
    <w:rsid w:val="002A21DA"/>
    <w:rsid w:val="002A2B25"/>
    <w:rsid w:val="002A367C"/>
    <w:rsid w:val="002A4977"/>
    <w:rsid w:val="002A5C54"/>
    <w:rsid w:val="002B13CE"/>
    <w:rsid w:val="002B1AB9"/>
    <w:rsid w:val="002B2E6A"/>
    <w:rsid w:val="002B3600"/>
    <w:rsid w:val="002B57C0"/>
    <w:rsid w:val="002B7E90"/>
    <w:rsid w:val="002C1CD4"/>
    <w:rsid w:val="002C36C2"/>
    <w:rsid w:val="002C5678"/>
    <w:rsid w:val="002D0516"/>
    <w:rsid w:val="002D386B"/>
    <w:rsid w:val="002D3E84"/>
    <w:rsid w:val="002D5C16"/>
    <w:rsid w:val="002D5F11"/>
    <w:rsid w:val="002D605B"/>
    <w:rsid w:val="002D723E"/>
    <w:rsid w:val="002D784E"/>
    <w:rsid w:val="002E1092"/>
    <w:rsid w:val="002E4460"/>
    <w:rsid w:val="002E518A"/>
    <w:rsid w:val="002F21E9"/>
    <w:rsid w:val="002F7464"/>
    <w:rsid w:val="00303807"/>
    <w:rsid w:val="00304A73"/>
    <w:rsid w:val="00310111"/>
    <w:rsid w:val="003131CC"/>
    <w:rsid w:val="0032214B"/>
    <w:rsid w:val="0032289D"/>
    <w:rsid w:val="0032311D"/>
    <w:rsid w:val="00331F21"/>
    <w:rsid w:val="00333732"/>
    <w:rsid w:val="00337245"/>
    <w:rsid w:val="003404A0"/>
    <w:rsid w:val="0034220C"/>
    <w:rsid w:val="0034436E"/>
    <w:rsid w:val="00345334"/>
    <w:rsid w:val="0034682C"/>
    <w:rsid w:val="003475A4"/>
    <w:rsid w:val="00347B75"/>
    <w:rsid w:val="003519B1"/>
    <w:rsid w:val="00352A65"/>
    <w:rsid w:val="00352C30"/>
    <w:rsid w:val="0035599A"/>
    <w:rsid w:val="00360268"/>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CAE"/>
    <w:rsid w:val="003C3265"/>
    <w:rsid w:val="003C32AA"/>
    <w:rsid w:val="003C5F7C"/>
    <w:rsid w:val="003C6665"/>
    <w:rsid w:val="003D0311"/>
    <w:rsid w:val="003D2DBD"/>
    <w:rsid w:val="003D4846"/>
    <w:rsid w:val="003D5585"/>
    <w:rsid w:val="003D6279"/>
    <w:rsid w:val="003D66D8"/>
    <w:rsid w:val="003E06CE"/>
    <w:rsid w:val="003E3E79"/>
    <w:rsid w:val="003E4594"/>
    <w:rsid w:val="003E4A63"/>
    <w:rsid w:val="003E5457"/>
    <w:rsid w:val="003F4829"/>
    <w:rsid w:val="003F7B6A"/>
    <w:rsid w:val="003F7DF4"/>
    <w:rsid w:val="00401211"/>
    <w:rsid w:val="004016FC"/>
    <w:rsid w:val="00402B3D"/>
    <w:rsid w:val="00403E6C"/>
    <w:rsid w:val="00403F05"/>
    <w:rsid w:val="00404A0C"/>
    <w:rsid w:val="0040526D"/>
    <w:rsid w:val="00405745"/>
    <w:rsid w:val="00407650"/>
    <w:rsid w:val="00407D00"/>
    <w:rsid w:val="00410824"/>
    <w:rsid w:val="00415209"/>
    <w:rsid w:val="00424559"/>
    <w:rsid w:val="00425FDF"/>
    <w:rsid w:val="004506B4"/>
    <w:rsid w:val="00450F39"/>
    <w:rsid w:val="00456F07"/>
    <w:rsid w:val="0045762A"/>
    <w:rsid w:val="00460905"/>
    <w:rsid w:val="00461384"/>
    <w:rsid w:val="00461AC7"/>
    <w:rsid w:val="0046499C"/>
    <w:rsid w:val="004750C4"/>
    <w:rsid w:val="00475133"/>
    <w:rsid w:val="0047602C"/>
    <w:rsid w:val="00476100"/>
    <w:rsid w:val="004767F9"/>
    <w:rsid w:val="00476B9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D5DF0"/>
    <w:rsid w:val="004E5D2D"/>
    <w:rsid w:val="004E64AD"/>
    <w:rsid w:val="004F0224"/>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222E"/>
    <w:rsid w:val="00546D90"/>
    <w:rsid w:val="00555293"/>
    <w:rsid w:val="00555672"/>
    <w:rsid w:val="00555A4F"/>
    <w:rsid w:val="005600A4"/>
    <w:rsid w:val="00560275"/>
    <w:rsid w:val="00561930"/>
    <w:rsid w:val="00561954"/>
    <w:rsid w:val="00565B42"/>
    <w:rsid w:val="005665E4"/>
    <w:rsid w:val="00567DD4"/>
    <w:rsid w:val="00577E61"/>
    <w:rsid w:val="00580556"/>
    <w:rsid w:val="00581B95"/>
    <w:rsid w:val="005864DE"/>
    <w:rsid w:val="0058764D"/>
    <w:rsid w:val="0059015B"/>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207C2"/>
    <w:rsid w:val="0062217D"/>
    <w:rsid w:val="00626DAA"/>
    <w:rsid w:val="00627900"/>
    <w:rsid w:val="00632306"/>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881"/>
    <w:rsid w:val="00730D67"/>
    <w:rsid w:val="00731DE6"/>
    <w:rsid w:val="0073206E"/>
    <w:rsid w:val="00732FFC"/>
    <w:rsid w:val="007345E2"/>
    <w:rsid w:val="00734873"/>
    <w:rsid w:val="007356A3"/>
    <w:rsid w:val="0074104C"/>
    <w:rsid w:val="00741D67"/>
    <w:rsid w:val="00744701"/>
    <w:rsid w:val="00744D4A"/>
    <w:rsid w:val="007467D1"/>
    <w:rsid w:val="00751A34"/>
    <w:rsid w:val="00757238"/>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5C8"/>
    <w:rsid w:val="008908B2"/>
    <w:rsid w:val="00892875"/>
    <w:rsid w:val="00894518"/>
    <w:rsid w:val="00895B87"/>
    <w:rsid w:val="008A0CF9"/>
    <w:rsid w:val="008A727B"/>
    <w:rsid w:val="008A75F0"/>
    <w:rsid w:val="008B2D9A"/>
    <w:rsid w:val="008B519A"/>
    <w:rsid w:val="008B5266"/>
    <w:rsid w:val="008C1271"/>
    <w:rsid w:val="008C213B"/>
    <w:rsid w:val="008C36DB"/>
    <w:rsid w:val="008C3C2E"/>
    <w:rsid w:val="008C50F4"/>
    <w:rsid w:val="008C741B"/>
    <w:rsid w:val="008C75B4"/>
    <w:rsid w:val="008D7063"/>
    <w:rsid w:val="008D7275"/>
    <w:rsid w:val="008E2C0D"/>
    <w:rsid w:val="008E4ED4"/>
    <w:rsid w:val="008E5A02"/>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186F"/>
    <w:rsid w:val="00942CB4"/>
    <w:rsid w:val="009450E1"/>
    <w:rsid w:val="00945BE8"/>
    <w:rsid w:val="00945D8D"/>
    <w:rsid w:val="00945EE1"/>
    <w:rsid w:val="00946872"/>
    <w:rsid w:val="00951583"/>
    <w:rsid w:val="00951F9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9C4"/>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D0A4F"/>
    <w:rsid w:val="009E2C96"/>
    <w:rsid w:val="009E716A"/>
    <w:rsid w:val="009F0F1F"/>
    <w:rsid w:val="009F2E46"/>
    <w:rsid w:val="009F6BFA"/>
    <w:rsid w:val="009F748D"/>
    <w:rsid w:val="00A00D2B"/>
    <w:rsid w:val="00A02E75"/>
    <w:rsid w:val="00A04651"/>
    <w:rsid w:val="00A0579B"/>
    <w:rsid w:val="00A06842"/>
    <w:rsid w:val="00A078C0"/>
    <w:rsid w:val="00A11797"/>
    <w:rsid w:val="00A14410"/>
    <w:rsid w:val="00A1587F"/>
    <w:rsid w:val="00A237E9"/>
    <w:rsid w:val="00A246B9"/>
    <w:rsid w:val="00A24A85"/>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57B8F"/>
    <w:rsid w:val="00A61271"/>
    <w:rsid w:val="00A65675"/>
    <w:rsid w:val="00A66E21"/>
    <w:rsid w:val="00A6784E"/>
    <w:rsid w:val="00A71360"/>
    <w:rsid w:val="00A740C4"/>
    <w:rsid w:val="00A74432"/>
    <w:rsid w:val="00A756C2"/>
    <w:rsid w:val="00A7573B"/>
    <w:rsid w:val="00A776F6"/>
    <w:rsid w:val="00A816B3"/>
    <w:rsid w:val="00A8285A"/>
    <w:rsid w:val="00A8428E"/>
    <w:rsid w:val="00A84958"/>
    <w:rsid w:val="00A84FE9"/>
    <w:rsid w:val="00A858D1"/>
    <w:rsid w:val="00A85924"/>
    <w:rsid w:val="00A9216B"/>
    <w:rsid w:val="00A92376"/>
    <w:rsid w:val="00AA1C84"/>
    <w:rsid w:val="00AA5066"/>
    <w:rsid w:val="00AA54CA"/>
    <w:rsid w:val="00AB02FD"/>
    <w:rsid w:val="00AB15D7"/>
    <w:rsid w:val="00AB19F9"/>
    <w:rsid w:val="00AB2B52"/>
    <w:rsid w:val="00AB2DAD"/>
    <w:rsid w:val="00AB3CCC"/>
    <w:rsid w:val="00AC1420"/>
    <w:rsid w:val="00AC1C43"/>
    <w:rsid w:val="00AC3172"/>
    <w:rsid w:val="00AC3D0E"/>
    <w:rsid w:val="00AC4E5B"/>
    <w:rsid w:val="00AC7FA3"/>
    <w:rsid w:val="00AD305F"/>
    <w:rsid w:val="00AD6A77"/>
    <w:rsid w:val="00AE290C"/>
    <w:rsid w:val="00AE4C07"/>
    <w:rsid w:val="00AF3E87"/>
    <w:rsid w:val="00AF657F"/>
    <w:rsid w:val="00AF7346"/>
    <w:rsid w:val="00B00CDE"/>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349C"/>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122"/>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3AFE"/>
    <w:rsid w:val="00C0635D"/>
    <w:rsid w:val="00C12DB8"/>
    <w:rsid w:val="00C134A9"/>
    <w:rsid w:val="00C1381D"/>
    <w:rsid w:val="00C15952"/>
    <w:rsid w:val="00C2023D"/>
    <w:rsid w:val="00C25D3B"/>
    <w:rsid w:val="00C30291"/>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87DEB"/>
    <w:rsid w:val="00C90398"/>
    <w:rsid w:val="00C9059B"/>
    <w:rsid w:val="00C92055"/>
    <w:rsid w:val="00CA2546"/>
    <w:rsid w:val="00CA59FE"/>
    <w:rsid w:val="00CB2E15"/>
    <w:rsid w:val="00CB37F8"/>
    <w:rsid w:val="00CB5648"/>
    <w:rsid w:val="00CB6892"/>
    <w:rsid w:val="00CC1457"/>
    <w:rsid w:val="00CC6111"/>
    <w:rsid w:val="00CC6F80"/>
    <w:rsid w:val="00CD05B6"/>
    <w:rsid w:val="00CD1544"/>
    <w:rsid w:val="00CD4A00"/>
    <w:rsid w:val="00CD54AE"/>
    <w:rsid w:val="00CD79EA"/>
    <w:rsid w:val="00CE04E4"/>
    <w:rsid w:val="00CE070E"/>
    <w:rsid w:val="00CE3493"/>
    <w:rsid w:val="00CE3A01"/>
    <w:rsid w:val="00CE7F22"/>
    <w:rsid w:val="00CF264D"/>
    <w:rsid w:val="00CF4D32"/>
    <w:rsid w:val="00CF4D78"/>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66D04"/>
    <w:rsid w:val="00D715C3"/>
    <w:rsid w:val="00D757C6"/>
    <w:rsid w:val="00D821FC"/>
    <w:rsid w:val="00D84D23"/>
    <w:rsid w:val="00D855ED"/>
    <w:rsid w:val="00D916DD"/>
    <w:rsid w:val="00DA07A7"/>
    <w:rsid w:val="00DA24CE"/>
    <w:rsid w:val="00DA7053"/>
    <w:rsid w:val="00DB0C36"/>
    <w:rsid w:val="00DB0FC9"/>
    <w:rsid w:val="00DB12EE"/>
    <w:rsid w:val="00DB2316"/>
    <w:rsid w:val="00DB3901"/>
    <w:rsid w:val="00DB7235"/>
    <w:rsid w:val="00DC20F5"/>
    <w:rsid w:val="00DC4F8B"/>
    <w:rsid w:val="00DD14E1"/>
    <w:rsid w:val="00DD3647"/>
    <w:rsid w:val="00DD6F9A"/>
    <w:rsid w:val="00DD7234"/>
    <w:rsid w:val="00DE1726"/>
    <w:rsid w:val="00DE2FD1"/>
    <w:rsid w:val="00DE4B6C"/>
    <w:rsid w:val="00DF0BE0"/>
    <w:rsid w:val="00DF3102"/>
    <w:rsid w:val="00E000A1"/>
    <w:rsid w:val="00E00C81"/>
    <w:rsid w:val="00E0256E"/>
    <w:rsid w:val="00E025B3"/>
    <w:rsid w:val="00E06A9D"/>
    <w:rsid w:val="00E11FEF"/>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46A94"/>
    <w:rsid w:val="00E511D2"/>
    <w:rsid w:val="00E52F65"/>
    <w:rsid w:val="00E5461B"/>
    <w:rsid w:val="00E565E6"/>
    <w:rsid w:val="00E57FFE"/>
    <w:rsid w:val="00E6193E"/>
    <w:rsid w:val="00E63747"/>
    <w:rsid w:val="00E639CA"/>
    <w:rsid w:val="00E63DC9"/>
    <w:rsid w:val="00E64EA6"/>
    <w:rsid w:val="00E662D0"/>
    <w:rsid w:val="00E67164"/>
    <w:rsid w:val="00E677CB"/>
    <w:rsid w:val="00E67963"/>
    <w:rsid w:val="00E731D0"/>
    <w:rsid w:val="00E73B84"/>
    <w:rsid w:val="00E73D4F"/>
    <w:rsid w:val="00E77F59"/>
    <w:rsid w:val="00E843FC"/>
    <w:rsid w:val="00E84F82"/>
    <w:rsid w:val="00E8724F"/>
    <w:rsid w:val="00E877E5"/>
    <w:rsid w:val="00E879B7"/>
    <w:rsid w:val="00E9009D"/>
    <w:rsid w:val="00E91ED3"/>
    <w:rsid w:val="00E929F1"/>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D4981"/>
    <w:rsid w:val="00EE51D8"/>
    <w:rsid w:val="00EF2F82"/>
    <w:rsid w:val="00EF2FAC"/>
    <w:rsid w:val="00EF3067"/>
    <w:rsid w:val="00EF3CA4"/>
    <w:rsid w:val="00EF4C3C"/>
    <w:rsid w:val="00F078BD"/>
    <w:rsid w:val="00F10AF8"/>
    <w:rsid w:val="00F11EDA"/>
    <w:rsid w:val="00F170E1"/>
    <w:rsid w:val="00F208A5"/>
    <w:rsid w:val="00F20CDC"/>
    <w:rsid w:val="00F21BB7"/>
    <w:rsid w:val="00F27DC2"/>
    <w:rsid w:val="00F32617"/>
    <w:rsid w:val="00F36BCB"/>
    <w:rsid w:val="00F40CAD"/>
    <w:rsid w:val="00F51A67"/>
    <w:rsid w:val="00F548EE"/>
    <w:rsid w:val="00F54CCF"/>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4C93"/>
    <w:rsid w:val="00FC52F7"/>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7122"/>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34"/>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B97122"/>
    <w:rPr>
      <w:rFonts w:ascii="Arial" w:eastAsia="Arial" w:hAnsi="Arial" w:cs="Arial"/>
      <w:b/>
      <w:bCs/>
      <w:sz w:val="20"/>
      <w:szCs w:val="20"/>
      <w:lang w:val="en-US"/>
    </w:rPr>
  </w:style>
  <w:style w:type="paragraph" w:styleId="BodyText">
    <w:name w:val="Body Text"/>
    <w:basedOn w:val="Normal"/>
    <w:link w:val="BodyTextChar"/>
    <w:uiPriority w:val="1"/>
    <w:qFormat/>
    <w:rsid w:val="00B97122"/>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B97122"/>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89664229">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555705477">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roads-and-transport/highway-licences/attachments-to-street-lighting-columns-or-electrical-installations-on-or-over-the-highway-licence/" TargetMode="External"/><Relationship Id="rId13" Type="http://schemas.openxmlformats.org/officeDocument/2006/relationships/hyperlink" Target="https://www.midsuffolk.gov.uk/news/councils-urge-national-highways-to-unblock-copdoc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urveymonkey.co.uk/r/SuffolkPolicingPreceptSurvey2022-2" TargetMode="External"/><Relationship Id="rId12" Type="http://schemas.openxmlformats.org/officeDocument/2006/relationships/hyperlink" Target="https://www.midsuffolk.gov.uk/news/scheme-to-support-new-small-businesses-marks-successful-six-month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abergh.gov.uk/news/councils-chosen-for-pilot-to-ensure-neighbourhoods-have-say-on-plann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dsuffolk.gov.uk/news/work-begins-on-carbon-cutting-solar-carport-schem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dsuffolk.us15.list-manage.com/track/click?u=b92522d28bbfbe421813f5565&amp;id=1feabe1eea&amp;e=4a650ab925" TargetMode="External"/><Relationship Id="rId23" Type="http://schemas.openxmlformats.org/officeDocument/2006/relationships/fontTable" Target="fontTable.xml"/><Relationship Id="rId10" Type="http://schemas.openxmlformats.org/officeDocument/2006/relationships/hyperlink" Target="https://www.midsuffolk.gov.uk/news/blueprint-for-districts-future-development-to-progr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neevaccine.org.uk/" TargetMode="External"/><Relationship Id="rId14" Type="http://schemas.openxmlformats.org/officeDocument/2006/relationships/hyperlink" Target="https://www.midsuffolk.gov.uk/news/cllr-wendy-turner-resigns-from-mid-suffolk-district-counci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2395</Words>
  <Characters>13657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6</cp:revision>
  <cp:lastPrinted>2022-02-27T16:50:00Z</cp:lastPrinted>
  <dcterms:created xsi:type="dcterms:W3CDTF">2022-02-27T14:55:00Z</dcterms:created>
  <dcterms:modified xsi:type="dcterms:W3CDTF">2022-02-27T16:51:00Z</dcterms:modified>
</cp:coreProperties>
</file>