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CC89" w14:textId="6DF68E62" w:rsidR="00E9419D" w:rsidRPr="0040554D" w:rsidRDefault="00E9419D" w:rsidP="00E9419D">
      <w:pPr>
        <w:spacing w:after="0" w:line="271" w:lineRule="auto"/>
        <w:ind w:left="1434" w:right="624" w:hanging="357"/>
        <w:jc w:val="center"/>
        <w:rPr>
          <w:rFonts w:ascii="Arial" w:hAnsi="Arial" w:cs="Arial"/>
          <w:b/>
          <w:sz w:val="24"/>
          <w:szCs w:val="24"/>
        </w:rPr>
      </w:pPr>
      <w:r w:rsidRPr="0040554D">
        <w:rPr>
          <w:rFonts w:ascii="Arial" w:hAnsi="Arial" w:cs="Arial"/>
          <w:b/>
          <w:sz w:val="24"/>
          <w:szCs w:val="24"/>
        </w:rPr>
        <w:t>Minutes</w:t>
      </w:r>
      <w:r w:rsidRPr="0040554D">
        <w:rPr>
          <w:rFonts w:ascii="Arial" w:hAnsi="Arial" w:cs="Arial"/>
          <w:b/>
          <w:spacing w:val="1"/>
          <w:sz w:val="24"/>
          <w:szCs w:val="24"/>
        </w:rPr>
        <w:t xml:space="preserve"> </w:t>
      </w:r>
      <w:r w:rsidRPr="0040554D">
        <w:rPr>
          <w:rFonts w:ascii="Arial" w:hAnsi="Arial" w:cs="Arial"/>
          <w:b/>
          <w:sz w:val="24"/>
          <w:szCs w:val="24"/>
        </w:rPr>
        <w:t>of the Meeting</w:t>
      </w:r>
      <w:r w:rsidRPr="0040554D">
        <w:rPr>
          <w:rFonts w:ascii="Arial" w:hAnsi="Arial" w:cs="Arial"/>
          <w:b/>
          <w:spacing w:val="1"/>
          <w:sz w:val="24"/>
          <w:szCs w:val="24"/>
        </w:rPr>
        <w:t xml:space="preserve"> </w:t>
      </w:r>
      <w:r w:rsidRPr="0040554D">
        <w:rPr>
          <w:rFonts w:ascii="Arial" w:hAnsi="Arial" w:cs="Arial"/>
          <w:b/>
          <w:sz w:val="24"/>
          <w:szCs w:val="24"/>
        </w:rPr>
        <w:t>of Thrandeston</w:t>
      </w:r>
      <w:r w:rsidRPr="0040554D">
        <w:rPr>
          <w:rFonts w:ascii="Arial" w:hAnsi="Arial" w:cs="Arial"/>
          <w:b/>
          <w:spacing w:val="1"/>
          <w:sz w:val="24"/>
          <w:szCs w:val="24"/>
        </w:rPr>
        <w:t xml:space="preserve"> </w:t>
      </w:r>
      <w:r w:rsidRPr="0040554D">
        <w:rPr>
          <w:rFonts w:ascii="Arial" w:hAnsi="Arial" w:cs="Arial"/>
          <w:b/>
          <w:sz w:val="24"/>
          <w:szCs w:val="24"/>
        </w:rPr>
        <w:t>Parish</w:t>
      </w:r>
      <w:r w:rsidRPr="0040554D">
        <w:rPr>
          <w:rFonts w:ascii="Arial" w:hAnsi="Arial" w:cs="Arial"/>
          <w:b/>
          <w:spacing w:val="1"/>
          <w:sz w:val="24"/>
          <w:szCs w:val="24"/>
        </w:rPr>
        <w:t xml:space="preserve"> </w:t>
      </w:r>
      <w:r w:rsidRPr="0040554D">
        <w:rPr>
          <w:rFonts w:ascii="Arial" w:hAnsi="Arial" w:cs="Arial"/>
          <w:b/>
          <w:sz w:val="24"/>
          <w:szCs w:val="24"/>
        </w:rPr>
        <w:t>Council</w:t>
      </w:r>
      <w:r w:rsidRPr="0040554D">
        <w:rPr>
          <w:rFonts w:ascii="Arial" w:hAnsi="Arial" w:cs="Arial"/>
          <w:b/>
          <w:spacing w:val="1"/>
          <w:sz w:val="24"/>
          <w:szCs w:val="24"/>
        </w:rPr>
        <w:t xml:space="preserve"> </w:t>
      </w:r>
      <w:r w:rsidRPr="0040554D">
        <w:rPr>
          <w:rFonts w:ascii="Arial" w:hAnsi="Arial" w:cs="Arial"/>
          <w:b/>
          <w:sz w:val="24"/>
          <w:szCs w:val="24"/>
        </w:rPr>
        <w:t>held on</w:t>
      </w:r>
      <w:r>
        <w:rPr>
          <w:rFonts w:ascii="Arial" w:hAnsi="Arial" w:cs="Arial"/>
          <w:b/>
          <w:sz w:val="24"/>
          <w:szCs w:val="24"/>
        </w:rPr>
        <w:t xml:space="preserve"> Wedn</w:t>
      </w:r>
      <w:r w:rsidRPr="0040554D">
        <w:rPr>
          <w:rFonts w:ascii="Arial" w:hAnsi="Arial" w:cs="Arial"/>
          <w:b/>
          <w:sz w:val="24"/>
          <w:szCs w:val="24"/>
        </w:rPr>
        <w:t>esday</w:t>
      </w:r>
      <w:r w:rsidRPr="0040554D">
        <w:rPr>
          <w:rFonts w:ascii="Arial" w:hAnsi="Arial" w:cs="Arial"/>
          <w:b/>
          <w:spacing w:val="1"/>
          <w:sz w:val="24"/>
          <w:szCs w:val="24"/>
        </w:rPr>
        <w:t xml:space="preserve"> </w:t>
      </w:r>
      <w:r>
        <w:rPr>
          <w:rFonts w:ascii="Arial" w:hAnsi="Arial" w:cs="Arial"/>
          <w:b/>
          <w:sz w:val="24"/>
          <w:szCs w:val="24"/>
        </w:rPr>
        <w:t>21</w:t>
      </w:r>
      <w:r w:rsidRPr="00E9419D">
        <w:rPr>
          <w:rFonts w:ascii="Arial" w:hAnsi="Arial" w:cs="Arial"/>
          <w:b/>
          <w:sz w:val="24"/>
          <w:szCs w:val="24"/>
          <w:vertAlign w:val="superscript"/>
        </w:rPr>
        <w:t>st</w:t>
      </w:r>
      <w:r>
        <w:rPr>
          <w:rFonts w:ascii="Arial" w:hAnsi="Arial" w:cs="Arial"/>
          <w:b/>
          <w:sz w:val="24"/>
          <w:szCs w:val="24"/>
        </w:rPr>
        <w:t xml:space="preserve"> July 2021 in Thrandeston </w:t>
      </w:r>
      <w:r w:rsidR="00AA4BC4">
        <w:rPr>
          <w:rFonts w:ascii="Arial" w:hAnsi="Arial" w:cs="Arial"/>
          <w:b/>
          <w:sz w:val="24"/>
          <w:szCs w:val="24"/>
        </w:rPr>
        <w:t>Village Hall</w:t>
      </w:r>
      <w:r w:rsidRPr="0040554D">
        <w:rPr>
          <w:rFonts w:ascii="Arial" w:hAnsi="Arial" w:cs="Arial"/>
          <w:b/>
          <w:w w:val="105"/>
          <w:sz w:val="24"/>
          <w:szCs w:val="24"/>
        </w:rPr>
        <w:t>.</w:t>
      </w:r>
    </w:p>
    <w:p w14:paraId="4363858D" w14:textId="77777777" w:rsidR="00E9419D" w:rsidRPr="0040554D" w:rsidRDefault="00E9419D" w:rsidP="00E9419D">
      <w:pPr>
        <w:pStyle w:val="BodyText"/>
        <w:jc w:val="center"/>
        <w:rPr>
          <w:b/>
          <w:sz w:val="24"/>
          <w:szCs w:val="24"/>
        </w:rPr>
      </w:pPr>
    </w:p>
    <w:p w14:paraId="5C074DA2" w14:textId="77777777" w:rsidR="00E9419D" w:rsidRPr="00B764BB" w:rsidRDefault="00E9419D" w:rsidP="00E9419D">
      <w:pPr>
        <w:pStyle w:val="Heading1"/>
        <w:ind w:left="720"/>
      </w:pPr>
      <w:r w:rsidRPr="00B764BB">
        <w:t>Present:</w:t>
      </w:r>
    </w:p>
    <w:p w14:paraId="1F3A30C5" w14:textId="4C4CD69A" w:rsidR="00E9419D" w:rsidRPr="00B764BB" w:rsidRDefault="00E9419D" w:rsidP="00E9419D">
      <w:pPr>
        <w:pStyle w:val="BodyText"/>
        <w:spacing w:before="5" w:line="259" w:lineRule="auto"/>
        <w:ind w:left="720" w:firstLine="4"/>
        <w:rPr>
          <w:sz w:val="20"/>
          <w:szCs w:val="20"/>
        </w:rPr>
      </w:pPr>
      <w:r w:rsidRPr="00B764BB">
        <w:rPr>
          <w:w w:val="105"/>
          <w:sz w:val="20"/>
          <w:szCs w:val="20"/>
        </w:rPr>
        <w:t xml:space="preserve">Councillors Andrew Colchester, Anthony Ronchetti, </w:t>
      </w:r>
      <w:r>
        <w:rPr>
          <w:w w:val="105"/>
          <w:sz w:val="20"/>
          <w:szCs w:val="20"/>
        </w:rPr>
        <w:t xml:space="preserve">David Rose, </w:t>
      </w:r>
      <w:r w:rsidRPr="00B764BB">
        <w:rPr>
          <w:w w:val="105"/>
          <w:sz w:val="20"/>
          <w:szCs w:val="20"/>
        </w:rPr>
        <w:t>Colin Swinbourne and Alison</w:t>
      </w:r>
      <w:r w:rsidRPr="00B764BB">
        <w:rPr>
          <w:spacing w:val="-53"/>
          <w:w w:val="105"/>
          <w:sz w:val="20"/>
          <w:szCs w:val="20"/>
        </w:rPr>
        <w:t xml:space="preserve"> </w:t>
      </w:r>
      <w:r>
        <w:rPr>
          <w:spacing w:val="-53"/>
          <w:w w:val="105"/>
          <w:sz w:val="20"/>
          <w:szCs w:val="20"/>
        </w:rPr>
        <w:t xml:space="preserve">  </w:t>
      </w:r>
      <w:r>
        <w:rPr>
          <w:w w:val="105"/>
          <w:sz w:val="20"/>
          <w:szCs w:val="20"/>
        </w:rPr>
        <w:t xml:space="preserve"> M</w:t>
      </w:r>
      <w:r w:rsidRPr="00B764BB">
        <w:rPr>
          <w:w w:val="105"/>
          <w:sz w:val="20"/>
          <w:szCs w:val="20"/>
        </w:rPr>
        <w:t>urton.</w:t>
      </w:r>
    </w:p>
    <w:p w14:paraId="17F7785C" w14:textId="77777777" w:rsidR="00E9419D" w:rsidRPr="00E66E8E" w:rsidRDefault="00E9419D" w:rsidP="00E9419D">
      <w:pPr>
        <w:pStyle w:val="BodyText"/>
        <w:spacing w:before="27"/>
        <w:ind w:firstLine="720"/>
        <w:rPr>
          <w:sz w:val="20"/>
          <w:szCs w:val="20"/>
        </w:rPr>
      </w:pPr>
      <w:r w:rsidRPr="00E66E8E">
        <w:rPr>
          <w:w w:val="105"/>
          <w:sz w:val="20"/>
          <w:szCs w:val="20"/>
        </w:rPr>
        <w:t>District Councillor David Burn</w:t>
      </w:r>
    </w:p>
    <w:p w14:paraId="166DC525" w14:textId="77777777" w:rsidR="00E9419D" w:rsidRPr="00B764BB" w:rsidRDefault="00E9419D" w:rsidP="00E9419D">
      <w:pPr>
        <w:pStyle w:val="BodyText"/>
        <w:spacing w:line="254" w:lineRule="auto"/>
        <w:ind w:left="720"/>
        <w:rPr>
          <w:sz w:val="20"/>
          <w:szCs w:val="20"/>
        </w:rPr>
      </w:pPr>
      <w:r w:rsidRPr="00B764BB">
        <w:rPr>
          <w:w w:val="105"/>
          <w:sz w:val="20"/>
          <w:szCs w:val="20"/>
        </w:rPr>
        <w:t>Philip</w:t>
      </w:r>
      <w:r w:rsidRPr="00B764BB">
        <w:rPr>
          <w:spacing w:val="-2"/>
          <w:w w:val="105"/>
          <w:sz w:val="20"/>
          <w:szCs w:val="20"/>
        </w:rPr>
        <w:t xml:space="preserve"> </w:t>
      </w:r>
      <w:r w:rsidRPr="00B764BB">
        <w:rPr>
          <w:w w:val="105"/>
          <w:sz w:val="20"/>
          <w:szCs w:val="20"/>
        </w:rPr>
        <w:t>Freeman</w:t>
      </w:r>
      <w:r w:rsidRPr="00B764BB">
        <w:rPr>
          <w:spacing w:val="-1"/>
          <w:w w:val="105"/>
          <w:sz w:val="20"/>
          <w:szCs w:val="20"/>
        </w:rPr>
        <w:t xml:space="preserve"> </w:t>
      </w:r>
      <w:r w:rsidRPr="00B764BB">
        <w:rPr>
          <w:w w:val="105"/>
          <w:sz w:val="20"/>
          <w:szCs w:val="20"/>
        </w:rPr>
        <w:t>-</w:t>
      </w:r>
      <w:r w:rsidRPr="00B764BB">
        <w:rPr>
          <w:spacing w:val="43"/>
          <w:w w:val="105"/>
          <w:sz w:val="20"/>
          <w:szCs w:val="20"/>
        </w:rPr>
        <w:t xml:space="preserve"> </w:t>
      </w:r>
      <w:r w:rsidRPr="00B764BB">
        <w:rPr>
          <w:w w:val="105"/>
          <w:sz w:val="20"/>
          <w:szCs w:val="20"/>
        </w:rPr>
        <w:t>Parish</w:t>
      </w:r>
      <w:r w:rsidRPr="00B764BB">
        <w:rPr>
          <w:spacing w:val="5"/>
          <w:w w:val="105"/>
          <w:sz w:val="20"/>
          <w:szCs w:val="20"/>
        </w:rPr>
        <w:t xml:space="preserve"> </w:t>
      </w:r>
      <w:r w:rsidRPr="00B764BB">
        <w:rPr>
          <w:w w:val="105"/>
          <w:sz w:val="20"/>
          <w:szCs w:val="20"/>
        </w:rPr>
        <w:t>Clerk.</w:t>
      </w:r>
    </w:p>
    <w:p w14:paraId="0C30CC2D" w14:textId="5F890773" w:rsidR="00E9419D" w:rsidRPr="00B764BB" w:rsidRDefault="00E9419D" w:rsidP="00E9419D">
      <w:pPr>
        <w:pStyle w:val="BodyText"/>
        <w:spacing w:line="212" w:lineRule="exact"/>
        <w:ind w:left="720"/>
        <w:rPr>
          <w:sz w:val="20"/>
          <w:szCs w:val="20"/>
        </w:rPr>
      </w:pPr>
      <w:r>
        <w:rPr>
          <w:w w:val="105"/>
          <w:sz w:val="20"/>
          <w:szCs w:val="20"/>
        </w:rPr>
        <w:t>Five</w:t>
      </w:r>
      <w:r w:rsidRPr="00B764BB">
        <w:rPr>
          <w:spacing w:val="-5"/>
          <w:w w:val="105"/>
          <w:sz w:val="20"/>
          <w:szCs w:val="20"/>
        </w:rPr>
        <w:t xml:space="preserve"> </w:t>
      </w:r>
      <w:r w:rsidRPr="00B764BB">
        <w:rPr>
          <w:w w:val="105"/>
          <w:sz w:val="20"/>
          <w:szCs w:val="20"/>
        </w:rPr>
        <w:t>members</w:t>
      </w:r>
      <w:r w:rsidRPr="00B764BB">
        <w:rPr>
          <w:spacing w:val="-1"/>
          <w:w w:val="105"/>
          <w:sz w:val="20"/>
          <w:szCs w:val="20"/>
        </w:rPr>
        <w:t xml:space="preserve"> </w:t>
      </w:r>
      <w:r w:rsidRPr="00B764BB">
        <w:rPr>
          <w:w w:val="105"/>
          <w:sz w:val="20"/>
          <w:szCs w:val="20"/>
        </w:rPr>
        <w:t>of</w:t>
      </w:r>
      <w:r w:rsidRPr="00B764BB">
        <w:rPr>
          <w:spacing w:val="-7"/>
          <w:w w:val="105"/>
          <w:sz w:val="20"/>
          <w:szCs w:val="20"/>
        </w:rPr>
        <w:t xml:space="preserve"> </w:t>
      </w:r>
      <w:r w:rsidRPr="00B764BB">
        <w:rPr>
          <w:w w:val="105"/>
          <w:sz w:val="20"/>
          <w:szCs w:val="20"/>
        </w:rPr>
        <w:t>the</w:t>
      </w:r>
      <w:r w:rsidRPr="00B764BB">
        <w:rPr>
          <w:spacing w:val="-4"/>
          <w:w w:val="105"/>
          <w:sz w:val="20"/>
          <w:szCs w:val="20"/>
        </w:rPr>
        <w:t xml:space="preserve"> </w:t>
      </w:r>
      <w:r w:rsidRPr="00B764BB">
        <w:rPr>
          <w:w w:val="105"/>
          <w:sz w:val="20"/>
          <w:szCs w:val="20"/>
        </w:rPr>
        <w:t>public.</w:t>
      </w:r>
    </w:p>
    <w:p w14:paraId="47158282" w14:textId="77777777" w:rsidR="00E9419D" w:rsidRPr="00B764BB" w:rsidRDefault="00E9419D" w:rsidP="00E9419D">
      <w:pPr>
        <w:pStyle w:val="BodyText"/>
        <w:spacing w:before="6"/>
        <w:ind w:left="720"/>
        <w:rPr>
          <w:sz w:val="20"/>
          <w:szCs w:val="20"/>
        </w:rPr>
      </w:pPr>
    </w:p>
    <w:p w14:paraId="3416CACE" w14:textId="77777777" w:rsidR="00E9419D" w:rsidRPr="00B764BB" w:rsidRDefault="00E9419D" w:rsidP="00E9419D">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spacing w:val="-1"/>
          <w:w w:val="105"/>
          <w:sz w:val="20"/>
          <w:szCs w:val="20"/>
        </w:rPr>
        <w:t>Apologies</w:t>
      </w:r>
      <w:r w:rsidRPr="00B764BB">
        <w:rPr>
          <w:rFonts w:ascii="Arial" w:hAnsi="Arial" w:cs="Arial"/>
          <w:spacing w:val="1"/>
          <w:w w:val="105"/>
          <w:sz w:val="20"/>
          <w:szCs w:val="20"/>
        </w:rPr>
        <w:t xml:space="preserve"> </w:t>
      </w:r>
      <w:r w:rsidRPr="00B764BB">
        <w:rPr>
          <w:rFonts w:ascii="Arial" w:hAnsi="Arial" w:cs="Arial"/>
          <w:w w:val="105"/>
          <w:sz w:val="20"/>
          <w:szCs w:val="20"/>
        </w:rPr>
        <w:t>for</w:t>
      </w:r>
      <w:r w:rsidRPr="00B764BB">
        <w:rPr>
          <w:rFonts w:ascii="Arial" w:hAnsi="Arial" w:cs="Arial"/>
          <w:spacing w:val="-12"/>
          <w:w w:val="105"/>
          <w:sz w:val="20"/>
          <w:szCs w:val="20"/>
        </w:rPr>
        <w:t xml:space="preserve"> </w:t>
      </w:r>
      <w:r w:rsidRPr="00B764BB">
        <w:rPr>
          <w:rFonts w:ascii="Arial" w:hAnsi="Arial" w:cs="Arial"/>
          <w:w w:val="105"/>
          <w:sz w:val="20"/>
          <w:szCs w:val="20"/>
        </w:rPr>
        <w:t>Absence.</w:t>
      </w:r>
    </w:p>
    <w:p w14:paraId="696F210B" w14:textId="7B270F12" w:rsidR="00E9419D" w:rsidRPr="00E66E8E" w:rsidRDefault="00E9419D" w:rsidP="002933F5">
      <w:pPr>
        <w:pStyle w:val="BodyText"/>
        <w:numPr>
          <w:ilvl w:val="2"/>
          <w:numId w:val="5"/>
        </w:numPr>
        <w:spacing w:before="27"/>
        <w:ind w:left="1809" w:hanging="369"/>
        <w:rPr>
          <w:sz w:val="20"/>
          <w:szCs w:val="20"/>
        </w:rPr>
      </w:pPr>
      <w:r w:rsidRPr="00E66E8E">
        <w:rPr>
          <w:w w:val="105"/>
          <w:sz w:val="20"/>
          <w:szCs w:val="20"/>
        </w:rPr>
        <w:t>County</w:t>
      </w:r>
      <w:r w:rsidRPr="00E66E8E">
        <w:rPr>
          <w:spacing w:val="-6"/>
          <w:w w:val="105"/>
          <w:sz w:val="20"/>
          <w:szCs w:val="20"/>
        </w:rPr>
        <w:t xml:space="preserve"> </w:t>
      </w:r>
      <w:r w:rsidRPr="00E66E8E">
        <w:rPr>
          <w:w w:val="105"/>
          <w:sz w:val="20"/>
          <w:szCs w:val="20"/>
        </w:rPr>
        <w:t>Councillor</w:t>
      </w:r>
      <w:r w:rsidRPr="00E66E8E">
        <w:rPr>
          <w:spacing w:val="-7"/>
          <w:w w:val="105"/>
          <w:sz w:val="20"/>
          <w:szCs w:val="20"/>
        </w:rPr>
        <w:t xml:space="preserve"> </w:t>
      </w:r>
      <w:r w:rsidRPr="00E66E8E">
        <w:rPr>
          <w:w w:val="105"/>
          <w:sz w:val="20"/>
          <w:szCs w:val="20"/>
        </w:rPr>
        <w:t>Jessica Fleming</w:t>
      </w:r>
      <w:r w:rsidRPr="00E66E8E">
        <w:rPr>
          <w:spacing w:val="-52"/>
          <w:w w:val="105"/>
          <w:sz w:val="20"/>
          <w:szCs w:val="20"/>
        </w:rPr>
        <w:t xml:space="preserve">  </w:t>
      </w:r>
      <w:r>
        <w:rPr>
          <w:spacing w:val="-52"/>
          <w:w w:val="105"/>
          <w:sz w:val="20"/>
          <w:szCs w:val="20"/>
        </w:rPr>
        <w:t xml:space="preserve">   </w:t>
      </w:r>
    </w:p>
    <w:p w14:paraId="67538586" w14:textId="77777777" w:rsidR="00E9419D" w:rsidRPr="00B764BB" w:rsidRDefault="00E9419D" w:rsidP="00E9419D">
      <w:pPr>
        <w:pStyle w:val="BodyText"/>
        <w:spacing w:before="3"/>
        <w:ind w:left="1083"/>
        <w:rPr>
          <w:sz w:val="20"/>
          <w:szCs w:val="20"/>
        </w:rPr>
      </w:pPr>
    </w:p>
    <w:p w14:paraId="0A36606A" w14:textId="77777777" w:rsidR="00E9419D" w:rsidRPr="00B764BB" w:rsidRDefault="00E9419D" w:rsidP="00E9419D">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Chairman's</w:t>
      </w:r>
      <w:r w:rsidRPr="00B764BB">
        <w:rPr>
          <w:rFonts w:ascii="Arial" w:hAnsi="Arial" w:cs="Arial"/>
          <w:spacing w:val="-13"/>
          <w:w w:val="105"/>
          <w:sz w:val="20"/>
          <w:szCs w:val="20"/>
        </w:rPr>
        <w:t xml:space="preserve"> </w:t>
      </w:r>
      <w:r w:rsidRPr="00B764BB">
        <w:rPr>
          <w:rFonts w:ascii="Arial" w:hAnsi="Arial" w:cs="Arial"/>
          <w:w w:val="105"/>
          <w:sz w:val="20"/>
          <w:szCs w:val="20"/>
        </w:rPr>
        <w:t>Opening Remarks</w:t>
      </w:r>
    </w:p>
    <w:p w14:paraId="631D8A36" w14:textId="555CFF3A" w:rsidR="00E9419D" w:rsidRPr="00B764BB" w:rsidRDefault="00E9419D" w:rsidP="002933F5">
      <w:pPr>
        <w:pStyle w:val="ListParagraph"/>
        <w:widowControl w:val="0"/>
        <w:numPr>
          <w:ilvl w:val="2"/>
          <w:numId w:val="5"/>
        </w:numPr>
        <w:autoSpaceDE w:val="0"/>
        <w:autoSpaceDN w:val="0"/>
        <w:spacing w:before="21" w:after="0" w:line="240" w:lineRule="auto"/>
        <w:ind w:left="1809" w:hanging="369"/>
        <w:contextualSpacing w:val="0"/>
        <w:rPr>
          <w:rFonts w:ascii="Arial" w:hAnsi="Arial" w:cs="Arial"/>
          <w:sz w:val="20"/>
          <w:szCs w:val="20"/>
        </w:rPr>
      </w:pPr>
      <w:r w:rsidRPr="00B764BB">
        <w:rPr>
          <w:rFonts w:ascii="Arial" w:hAnsi="Arial" w:cs="Arial"/>
          <w:w w:val="105"/>
          <w:sz w:val="20"/>
          <w:szCs w:val="20"/>
        </w:rPr>
        <w:t>The</w:t>
      </w:r>
      <w:r w:rsidRPr="00B764BB">
        <w:rPr>
          <w:rFonts w:ascii="Arial" w:hAnsi="Arial" w:cs="Arial"/>
          <w:spacing w:val="-10"/>
          <w:w w:val="105"/>
          <w:sz w:val="20"/>
          <w:szCs w:val="20"/>
        </w:rPr>
        <w:t xml:space="preserve"> </w:t>
      </w:r>
      <w:r w:rsidRPr="00B764BB">
        <w:rPr>
          <w:rFonts w:ascii="Arial" w:hAnsi="Arial" w:cs="Arial"/>
          <w:w w:val="105"/>
          <w:sz w:val="20"/>
          <w:szCs w:val="20"/>
        </w:rPr>
        <w:t>Chairman</w:t>
      </w:r>
      <w:r w:rsidRPr="00B764BB">
        <w:rPr>
          <w:rFonts w:ascii="Arial" w:hAnsi="Arial" w:cs="Arial"/>
          <w:spacing w:val="2"/>
          <w:w w:val="105"/>
          <w:sz w:val="20"/>
          <w:szCs w:val="20"/>
        </w:rPr>
        <w:t xml:space="preserve"> </w:t>
      </w:r>
      <w:r w:rsidRPr="00B764BB">
        <w:rPr>
          <w:rFonts w:ascii="Arial" w:hAnsi="Arial" w:cs="Arial"/>
          <w:w w:val="105"/>
          <w:sz w:val="20"/>
          <w:szCs w:val="20"/>
        </w:rPr>
        <w:t>welcomed</w:t>
      </w:r>
      <w:r w:rsidRPr="00B764BB">
        <w:rPr>
          <w:rFonts w:ascii="Arial" w:hAnsi="Arial" w:cs="Arial"/>
          <w:spacing w:val="2"/>
          <w:w w:val="105"/>
          <w:sz w:val="20"/>
          <w:szCs w:val="20"/>
        </w:rPr>
        <w:t xml:space="preserve"> </w:t>
      </w:r>
      <w:r w:rsidRPr="00B764BB">
        <w:rPr>
          <w:rFonts w:ascii="Arial" w:hAnsi="Arial" w:cs="Arial"/>
          <w:w w:val="105"/>
          <w:sz w:val="20"/>
          <w:szCs w:val="20"/>
        </w:rPr>
        <w:t>everyone to</w:t>
      </w:r>
      <w:r w:rsidRPr="00B764BB">
        <w:rPr>
          <w:rFonts w:ascii="Arial" w:hAnsi="Arial" w:cs="Arial"/>
          <w:spacing w:val="-13"/>
          <w:w w:val="105"/>
          <w:sz w:val="20"/>
          <w:szCs w:val="20"/>
        </w:rPr>
        <w:t xml:space="preserve"> </w:t>
      </w:r>
      <w:r w:rsidRPr="00B764BB">
        <w:rPr>
          <w:rFonts w:ascii="Arial" w:hAnsi="Arial" w:cs="Arial"/>
          <w:w w:val="105"/>
          <w:sz w:val="20"/>
          <w:szCs w:val="20"/>
        </w:rPr>
        <w:t>the</w:t>
      </w:r>
      <w:r w:rsidRPr="00B764BB">
        <w:rPr>
          <w:rFonts w:ascii="Arial" w:hAnsi="Arial" w:cs="Arial"/>
          <w:spacing w:val="-8"/>
          <w:w w:val="105"/>
          <w:sz w:val="20"/>
          <w:szCs w:val="20"/>
        </w:rPr>
        <w:t xml:space="preserve"> </w:t>
      </w:r>
      <w:r w:rsidRPr="00B764BB">
        <w:rPr>
          <w:rFonts w:ascii="Arial" w:hAnsi="Arial" w:cs="Arial"/>
          <w:w w:val="105"/>
          <w:sz w:val="20"/>
          <w:szCs w:val="20"/>
        </w:rPr>
        <w:t>meeting</w:t>
      </w:r>
      <w:r w:rsidR="003C2BBC">
        <w:rPr>
          <w:rFonts w:ascii="Arial" w:hAnsi="Arial" w:cs="Arial"/>
          <w:w w:val="105"/>
          <w:sz w:val="20"/>
          <w:szCs w:val="20"/>
        </w:rPr>
        <w:t xml:space="preserve"> and said it was good to see everyone in person. </w:t>
      </w:r>
    </w:p>
    <w:p w14:paraId="7F4C334C" w14:textId="77777777" w:rsidR="00E9419D" w:rsidRPr="00B764BB" w:rsidRDefault="00E9419D" w:rsidP="00E9419D">
      <w:pPr>
        <w:pStyle w:val="BodyText"/>
        <w:spacing w:before="8"/>
        <w:ind w:left="1083"/>
        <w:rPr>
          <w:sz w:val="20"/>
          <w:szCs w:val="20"/>
        </w:rPr>
      </w:pPr>
    </w:p>
    <w:p w14:paraId="2958EA37" w14:textId="339E8203" w:rsidR="00E9419D" w:rsidRPr="006D2F81" w:rsidRDefault="00E9419D" w:rsidP="00E9419D">
      <w:pPr>
        <w:pStyle w:val="ListParagraph"/>
        <w:widowControl w:val="0"/>
        <w:numPr>
          <w:ilvl w:val="0"/>
          <w:numId w:val="1"/>
        </w:numPr>
        <w:autoSpaceDE w:val="0"/>
        <w:autoSpaceDN w:val="0"/>
        <w:spacing w:after="0" w:line="269" w:lineRule="auto"/>
        <w:ind w:right="680"/>
        <w:rPr>
          <w:rFonts w:ascii="Arial" w:hAnsi="Arial" w:cs="Arial"/>
          <w:sz w:val="20"/>
          <w:szCs w:val="20"/>
        </w:rPr>
      </w:pPr>
      <w:r w:rsidRPr="006D2F81">
        <w:rPr>
          <w:rFonts w:ascii="Arial" w:hAnsi="Arial" w:cs="Arial"/>
          <w:w w:val="105"/>
          <w:sz w:val="20"/>
          <w:szCs w:val="20"/>
        </w:rPr>
        <w:t xml:space="preserve">To receive any declarations of pecuniary and non-pecuniary interests from members </w:t>
      </w:r>
      <w:r w:rsidR="0061348C" w:rsidRPr="006D2F81">
        <w:rPr>
          <w:rFonts w:ascii="Arial" w:hAnsi="Arial" w:cs="Arial"/>
          <w:w w:val="105"/>
          <w:sz w:val="20"/>
          <w:szCs w:val="20"/>
        </w:rPr>
        <w:t>on</w:t>
      </w:r>
      <w:r w:rsidR="0061348C">
        <w:rPr>
          <w:rFonts w:ascii="Arial" w:hAnsi="Arial" w:cs="Arial"/>
          <w:w w:val="105"/>
          <w:sz w:val="20"/>
          <w:szCs w:val="20"/>
        </w:rPr>
        <w:t xml:space="preserve"> </w:t>
      </w:r>
      <w:r w:rsidR="0061348C" w:rsidRPr="006D2F81">
        <w:rPr>
          <w:rFonts w:ascii="Arial" w:hAnsi="Arial" w:cs="Arial"/>
          <w:spacing w:val="-53"/>
          <w:w w:val="105"/>
          <w:sz w:val="20"/>
          <w:szCs w:val="20"/>
        </w:rPr>
        <w:t>any</w:t>
      </w:r>
      <w:r w:rsidRPr="006D2F81">
        <w:rPr>
          <w:rFonts w:ascii="Arial" w:hAnsi="Arial" w:cs="Arial"/>
          <w:spacing w:val="7"/>
          <w:w w:val="105"/>
          <w:sz w:val="20"/>
          <w:szCs w:val="20"/>
        </w:rPr>
        <w:t xml:space="preserve"> </w:t>
      </w:r>
      <w:r w:rsidRPr="006D2F81">
        <w:rPr>
          <w:rFonts w:ascii="Arial" w:hAnsi="Arial" w:cs="Arial"/>
          <w:w w:val="105"/>
          <w:sz w:val="20"/>
          <w:szCs w:val="20"/>
        </w:rPr>
        <w:t>agenda</w:t>
      </w:r>
      <w:r w:rsidRPr="006D2F81">
        <w:rPr>
          <w:rFonts w:ascii="Arial" w:hAnsi="Arial" w:cs="Arial"/>
          <w:spacing w:val="7"/>
          <w:w w:val="105"/>
          <w:sz w:val="20"/>
          <w:szCs w:val="20"/>
        </w:rPr>
        <w:t xml:space="preserve"> </w:t>
      </w:r>
      <w:r w:rsidRPr="006D2F81">
        <w:rPr>
          <w:rFonts w:ascii="Arial" w:hAnsi="Arial" w:cs="Arial"/>
          <w:w w:val="105"/>
          <w:sz w:val="20"/>
          <w:szCs w:val="20"/>
        </w:rPr>
        <w:t>item.</w:t>
      </w:r>
      <w:r w:rsidRPr="006D2F81">
        <w:rPr>
          <w:rFonts w:ascii="Arial" w:hAnsi="Arial" w:cs="Arial"/>
          <w:spacing w:val="5"/>
          <w:w w:val="105"/>
          <w:sz w:val="20"/>
          <w:szCs w:val="20"/>
        </w:rPr>
        <w:t xml:space="preserve"> </w:t>
      </w:r>
      <w:r w:rsidRPr="006D2F81">
        <w:rPr>
          <w:rFonts w:ascii="Arial" w:hAnsi="Arial" w:cs="Arial"/>
          <w:w w:val="105"/>
          <w:sz w:val="20"/>
          <w:szCs w:val="20"/>
        </w:rPr>
        <w:t>To</w:t>
      </w:r>
      <w:r w:rsidRPr="006D2F81">
        <w:rPr>
          <w:rFonts w:ascii="Arial" w:hAnsi="Arial" w:cs="Arial"/>
          <w:spacing w:val="-7"/>
          <w:w w:val="105"/>
          <w:sz w:val="20"/>
          <w:szCs w:val="20"/>
        </w:rPr>
        <w:t xml:space="preserve"> </w:t>
      </w:r>
      <w:r w:rsidRPr="006D2F81">
        <w:rPr>
          <w:rFonts w:ascii="Arial" w:hAnsi="Arial" w:cs="Arial"/>
          <w:w w:val="105"/>
          <w:sz w:val="20"/>
          <w:szCs w:val="20"/>
        </w:rPr>
        <w:t>consider</w:t>
      </w:r>
      <w:r w:rsidRPr="006D2F81">
        <w:rPr>
          <w:rFonts w:ascii="Arial" w:hAnsi="Arial" w:cs="Arial"/>
          <w:spacing w:val="9"/>
          <w:w w:val="105"/>
          <w:sz w:val="20"/>
          <w:szCs w:val="20"/>
        </w:rPr>
        <w:t xml:space="preserve"> </w:t>
      </w:r>
      <w:r w:rsidRPr="006D2F81">
        <w:rPr>
          <w:rFonts w:ascii="Arial" w:hAnsi="Arial" w:cs="Arial"/>
          <w:w w:val="105"/>
          <w:sz w:val="20"/>
          <w:szCs w:val="20"/>
        </w:rPr>
        <w:t>any</w:t>
      </w:r>
      <w:r w:rsidRPr="006D2F81">
        <w:rPr>
          <w:rFonts w:ascii="Arial" w:hAnsi="Arial" w:cs="Arial"/>
          <w:spacing w:val="6"/>
          <w:w w:val="105"/>
          <w:sz w:val="20"/>
          <w:szCs w:val="20"/>
        </w:rPr>
        <w:t xml:space="preserve"> </w:t>
      </w:r>
      <w:r w:rsidRPr="006D2F81">
        <w:rPr>
          <w:rFonts w:ascii="Arial" w:hAnsi="Arial" w:cs="Arial"/>
          <w:w w:val="105"/>
          <w:sz w:val="20"/>
          <w:szCs w:val="20"/>
        </w:rPr>
        <w:t>requests</w:t>
      </w:r>
      <w:r w:rsidRPr="006D2F81">
        <w:rPr>
          <w:rFonts w:ascii="Arial" w:hAnsi="Arial" w:cs="Arial"/>
          <w:spacing w:val="7"/>
          <w:w w:val="105"/>
          <w:sz w:val="20"/>
          <w:szCs w:val="20"/>
        </w:rPr>
        <w:t xml:space="preserve"> </w:t>
      </w:r>
      <w:r w:rsidRPr="006D2F81">
        <w:rPr>
          <w:rFonts w:ascii="Arial" w:hAnsi="Arial" w:cs="Arial"/>
          <w:w w:val="105"/>
          <w:sz w:val="20"/>
          <w:szCs w:val="20"/>
        </w:rPr>
        <w:t>for dispensations.</w:t>
      </w:r>
    </w:p>
    <w:p w14:paraId="531E0058" w14:textId="77777777" w:rsidR="00E9419D" w:rsidRPr="00B764BB" w:rsidRDefault="00E9419D" w:rsidP="002933F5">
      <w:pPr>
        <w:pStyle w:val="ListParagraph"/>
        <w:widowControl w:val="0"/>
        <w:numPr>
          <w:ilvl w:val="2"/>
          <w:numId w:val="5"/>
        </w:numPr>
        <w:autoSpaceDE w:val="0"/>
        <w:autoSpaceDN w:val="0"/>
        <w:spacing w:before="20" w:after="0" w:line="240" w:lineRule="auto"/>
        <w:ind w:left="1809" w:hanging="369"/>
        <w:contextualSpacing w:val="0"/>
        <w:rPr>
          <w:rFonts w:ascii="Arial" w:hAnsi="Arial" w:cs="Arial"/>
          <w:sz w:val="20"/>
          <w:szCs w:val="20"/>
        </w:rPr>
      </w:pPr>
      <w:r w:rsidRPr="00B764BB">
        <w:rPr>
          <w:rFonts w:ascii="Arial" w:hAnsi="Arial" w:cs="Arial"/>
          <w:sz w:val="20"/>
          <w:szCs w:val="20"/>
        </w:rPr>
        <w:t>None.</w:t>
      </w:r>
    </w:p>
    <w:p w14:paraId="41000AEF" w14:textId="77777777" w:rsidR="00E9419D" w:rsidRPr="00B764BB" w:rsidRDefault="00E9419D" w:rsidP="00E9419D">
      <w:pPr>
        <w:pStyle w:val="BodyText"/>
        <w:spacing w:before="7"/>
        <w:ind w:left="1083"/>
        <w:rPr>
          <w:sz w:val="20"/>
          <w:szCs w:val="20"/>
        </w:rPr>
      </w:pPr>
    </w:p>
    <w:p w14:paraId="39B039EF" w14:textId="77777777" w:rsidR="00E9419D" w:rsidRPr="00B764BB" w:rsidRDefault="00E9419D" w:rsidP="00E9419D">
      <w:pPr>
        <w:pStyle w:val="ListParagraph"/>
        <w:widowControl w:val="0"/>
        <w:numPr>
          <w:ilvl w:val="0"/>
          <w:numId w:val="1"/>
        </w:numPr>
        <w:autoSpaceDE w:val="0"/>
        <w:autoSpaceDN w:val="0"/>
        <w:spacing w:after="0" w:line="240" w:lineRule="auto"/>
        <w:contextualSpacing w:val="0"/>
        <w:rPr>
          <w:rFonts w:ascii="Arial" w:hAnsi="Arial" w:cs="Arial"/>
          <w:sz w:val="20"/>
          <w:szCs w:val="20"/>
        </w:rPr>
      </w:pPr>
      <w:r w:rsidRPr="00B764BB">
        <w:rPr>
          <w:rFonts w:ascii="Arial" w:hAnsi="Arial" w:cs="Arial"/>
          <w:w w:val="105"/>
          <w:sz w:val="20"/>
          <w:szCs w:val="20"/>
        </w:rPr>
        <w:t>Minutes</w:t>
      </w:r>
      <w:r w:rsidRPr="00B764BB">
        <w:rPr>
          <w:rFonts w:ascii="Arial" w:hAnsi="Arial" w:cs="Arial"/>
          <w:spacing w:val="1"/>
          <w:w w:val="105"/>
          <w:sz w:val="20"/>
          <w:szCs w:val="20"/>
        </w:rPr>
        <w:t xml:space="preserve"> </w:t>
      </w:r>
      <w:r w:rsidRPr="00B764BB">
        <w:rPr>
          <w:rFonts w:ascii="Arial" w:hAnsi="Arial" w:cs="Arial"/>
          <w:w w:val="105"/>
          <w:sz w:val="20"/>
          <w:szCs w:val="20"/>
        </w:rPr>
        <w:t>of</w:t>
      </w:r>
      <w:r w:rsidRPr="00B764BB">
        <w:rPr>
          <w:rFonts w:ascii="Arial" w:hAnsi="Arial" w:cs="Arial"/>
          <w:spacing w:val="-9"/>
          <w:w w:val="105"/>
          <w:sz w:val="20"/>
          <w:szCs w:val="20"/>
        </w:rPr>
        <w:t xml:space="preserve"> </w:t>
      </w:r>
      <w:r w:rsidRPr="00B764BB">
        <w:rPr>
          <w:rFonts w:ascii="Arial" w:hAnsi="Arial" w:cs="Arial"/>
          <w:w w:val="105"/>
          <w:sz w:val="20"/>
          <w:szCs w:val="20"/>
        </w:rPr>
        <w:t>the</w:t>
      </w:r>
      <w:r w:rsidRPr="00B764BB">
        <w:rPr>
          <w:rFonts w:ascii="Arial" w:hAnsi="Arial" w:cs="Arial"/>
          <w:spacing w:val="-11"/>
          <w:w w:val="105"/>
          <w:sz w:val="20"/>
          <w:szCs w:val="20"/>
        </w:rPr>
        <w:t xml:space="preserve"> </w:t>
      </w:r>
      <w:r w:rsidRPr="00B764BB">
        <w:rPr>
          <w:rFonts w:ascii="Arial" w:hAnsi="Arial" w:cs="Arial"/>
          <w:w w:val="105"/>
          <w:sz w:val="20"/>
          <w:szCs w:val="20"/>
        </w:rPr>
        <w:t>previous</w:t>
      </w:r>
      <w:r w:rsidRPr="00B764BB">
        <w:rPr>
          <w:rFonts w:ascii="Arial" w:hAnsi="Arial" w:cs="Arial"/>
          <w:spacing w:val="-2"/>
          <w:w w:val="105"/>
          <w:sz w:val="20"/>
          <w:szCs w:val="20"/>
        </w:rPr>
        <w:t xml:space="preserve"> </w:t>
      </w:r>
      <w:r w:rsidRPr="00B764BB">
        <w:rPr>
          <w:rFonts w:ascii="Arial" w:hAnsi="Arial" w:cs="Arial"/>
          <w:w w:val="105"/>
          <w:sz w:val="20"/>
          <w:szCs w:val="20"/>
        </w:rPr>
        <w:t>meeting.</w:t>
      </w:r>
    </w:p>
    <w:p w14:paraId="38AB47C3" w14:textId="7592701B" w:rsidR="00E9419D" w:rsidRPr="00E9419D" w:rsidRDefault="00E9419D" w:rsidP="002933F5">
      <w:pPr>
        <w:pStyle w:val="ListParagraph"/>
        <w:widowControl w:val="0"/>
        <w:numPr>
          <w:ilvl w:val="2"/>
          <w:numId w:val="5"/>
        </w:numPr>
        <w:autoSpaceDE w:val="0"/>
        <w:autoSpaceDN w:val="0"/>
        <w:spacing w:before="50" w:after="0" w:line="269" w:lineRule="auto"/>
        <w:ind w:left="1809" w:right="743" w:hanging="369"/>
        <w:contextualSpacing w:val="0"/>
        <w:rPr>
          <w:rFonts w:ascii="Arial" w:hAnsi="Arial" w:cs="Arial"/>
          <w:sz w:val="20"/>
          <w:szCs w:val="20"/>
        </w:rPr>
      </w:pPr>
      <w:r w:rsidRPr="00B764BB">
        <w:rPr>
          <w:rFonts w:ascii="Arial" w:hAnsi="Arial" w:cs="Arial"/>
          <w:spacing w:val="-1"/>
          <w:w w:val="105"/>
          <w:sz w:val="20"/>
          <w:szCs w:val="20"/>
        </w:rPr>
        <w:t>The</w:t>
      </w:r>
      <w:r w:rsidRPr="00B764BB">
        <w:rPr>
          <w:rFonts w:ascii="Arial" w:hAnsi="Arial" w:cs="Arial"/>
          <w:w w:val="105"/>
          <w:sz w:val="20"/>
          <w:szCs w:val="20"/>
        </w:rPr>
        <w:t xml:space="preserve"> </w:t>
      </w:r>
      <w:r w:rsidRPr="00B764BB">
        <w:rPr>
          <w:rFonts w:ascii="Arial" w:hAnsi="Arial" w:cs="Arial"/>
          <w:spacing w:val="-1"/>
          <w:w w:val="105"/>
          <w:sz w:val="20"/>
          <w:szCs w:val="20"/>
        </w:rPr>
        <w:t>minutes</w:t>
      </w:r>
      <w:r w:rsidRPr="00B764BB">
        <w:rPr>
          <w:rFonts w:ascii="Arial" w:hAnsi="Arial" w:cs="Arial"/>
          <w:spacing w:val="10"/>
          <w:w w:val="105"/>
          <w:sz w:val="20"/>
          <w:szCs w:val="20"/>
        </w:rPr>
        <w:t xml:space="preserve"> </w:t>
      </w:r>
      <w:r w:rsidRPr="00B764BB">
        <w:rPr>
          <w:rFonts w:ascii="Arial" w:hAnsi="Arial" w:cs="Arial"/>
          <w:spacing w:val="-1"/>
          <w:w w:val="105"/>
          <w:sz w:val="20"/>
          <w:szCs w:val="20"/>
        </w:rPr>
        <w:t>of</w:t>
      </w:r>
      <w:r w:rsidRPr="00B764BB">
        <w:rPr>
          <w:rFonts w:ascii="Arial" w:hAnsi="Arial" w:cs="Arial"/>
          <w:spacing w:val="4"/>
          <w:w w:val="105"/>
          <w:sz w:val="20"/>
          <w:szCs w:val="20"/>
        </w:rPr>
        <w:t xml:space="preserve"> </w:t>
      </w:r>
      <w:r w:rsidRPr="00B764BB">
        <w:rPr>
          <w:rFonts w:ascii="Arial" w:hAnsi="Arial" w:cs="Arial"/>
          <w:spacing w:val="-1"/>
          <w:w w:val="105"/>
          <w:sz w:val="20"/>
          <w:szCs w:val="20"/>
        </w:rPr>
        <w:t>the</w:t>
      </w:r>
      <w:r w:rsidRPr="00B764BB">
        <w:rPr>
          <w:rFonts w:ascii="Arial" w:hAnsi="Arial" w:cs="Arial"/>
          <w:spacing w:val="1"/>
          <w:w w:val="105"/>
          <w:sz w:val="20"/>
          <w:szCs w:val="20"/>
        </w:rPr>
        <w:t xml:space="preserve"> </w:t>
      </w:r>
      <w:r w:rsidRPr="00B764BB">
        <w:rPr>
          <w:rFonts w:ascii="Arial" w:hAnsi="Arial" w:cs="Arial"/>
          <w:spacing w:val="-1"/>
          <w:w w:val="105"/>
          <w:sz w:val="20"/>
          <w:szCs w:val="20"/>
        </w:rPr>
        <w:t>previous</w:t>
      </w:r>
      <w:r w:rsidRPr="00B764BB">
        <w:rPr>
          <w:rFonts w:ascii="Arial" w:hAnsi="Arial" w:cs="Arial"/>
          <w:spacing w:val="9"/>
          <w:w w:val="105"/>
          <w:sz w:val="20"/>
          <w:szCs w:val="20"/>
        </w:rPr>
        <w:t xml:space="preserve"> </w:t>
      </w:r>
      <w:r w:rsidRPr="00B764BB">
        <w:rPr>
          <w:rFonts w:ascii="Arial" w:hAnsi="Arial" w:cs="Arial"/>
          <w:spacing w:val="-1"/>
          <w:w w:val="105"/>
          <w:sz w:val="20"/>
          <w:szCs w:val="20"/>
        </w:rPr>
        <w:t>meetings</w:t>
      </w:r>
      <w:r w:rsidRPr="00B764BB">
        <w:rPr>
          <w:rFonts w:ascii="Arial" w:hAnsi="Arial" w:cs="Arial"/>
          <w:spacing w:val="-15"/>
          <w:w w:val="105"/>
          <w:sz w:val="20"/>
          <w:szCs w:val="20"/>
        </w:rPr>
        <w:t xml:space="preserve"> </w:t>
      </w:r>
      <w:r w:rsidRPr="00B764BB">
        <w:rPr>
          <w:rFonts w:ascii="Arial" w:hAnsi="Arial" w:cs="Arial"/>
          <w:spacing w:val="-1"/>
          <w:w w:val="105"/>
          <w:sz w:val="20"/>
          <w:szCs w:val="20"/>
        </w:rPr>
        <w:t>were agreed</w:t>
      </w:r>
      <w:r w:rsidRPr="00B764BB">
        <w:rPr>
          <w:rFonts w:ascii="Arial" w:hAnsi="Arial" w:cs="Arial"/>
          <w:spacing w:val="5"/>
          <w:w w:val="105"/>
          <w:sz w:val="20"/>
          <w:szCs w:val="20"/>
        </w:rPr>
        <w:t xml:space="preserve"> </w:t>
      </w:r>
      <w:r w:rsidRPr="00B764BB">
        <w:rPr>
          <w:rFonts w:ascii="Arial" w:hAnsi="Arial" w:cs="Arial"/>
          <w:spacing w:val="-1"/>
          <w:w w:val="105"/>
          <w:sz w:val="20"/>
          <w:szCs w:val="20"/>
        </w:rPr>
        <w:t>as</w:t>
      </w:r>
      <w:r w:rsidRPr="00B764BB">
        <w:rPr>
          <w:rFonts w:ascii="Arial" w:hAnsi="Arial" w:cs="Arial"/>
          <w:spacing w:val="2"/>
          <w:w w:val="105"/>
          <w:sz w:val="20"/>
          <w:szCs w:val="20"/>
        </w:rPr>
        <w:t xml:space="preserve"> </w:t>
      </w:r>
      <w:r w:rsidRPr="00B764BB">
        <w:rPr>
          <w:rFonts w:ascii="Arial" w:hAnsi="Arial" w:cs="Arial"/>
          <w:spacing w:val="-1"/>
          <w:w w:val="105"/>
          <w:sz w:val="20"/>
          <w:szCs w:val="20"/>
        </w:rPr>
        <w:t>a</w:t>
      </w:r>
      <w:r w:rsidRPr="00B764BB">
        <w:rPr>
          <w:rFonts w:ascii="Arial" w:hAnsi="Arial" w:cs="Arial"/>
          <w:spacing w:val="-4"/>
          <w:w w:val="105"/>
          <w:sz w:val="20"/>
          <w:szCs w:val="20"/>
        </w:rPr>
        <w:t xml:space="preserve"> </w:t>
      </w:r>
      <w:r w:rsidRPr="00B764BB">
        <w:rPr>
          <w:rFonts w:ascii="Arial" w:hAnsi="Arial" w:cs="Arial"/>
          <w:spacing w:val="-1"/>
          <w:w w:val="105"/>
          <w:sz w:val="20"/>
          <w:szCs w:val="20"/>
        </w:rPr>
        <w:t>true</w:t>
      </w:r>
      <w:r w:rsidRPr="00B764BB">
        <w:rPr>
          <w:rFonts w:ascii="Arial" w:hAnsi="Arial" w:cs="Arial"/>
          <w:spacing w:val="-3"/>
          <w:w w:val="105"/>
          <w:sz w:val="20"/>
          <w:szCs w:val="20"/>
        </w:rPr>
        <w:t xml:space="preserve"> </w:t>
      </w:r>
      <w:r w:rsidRPr="00B764BB">
        <w:rPr>
          <w:rFonts w:ascii="Arial" w:hAnsi="Arial" w:cs="Arial"/>
          <w:spacing w:val="-1"/>
          <w:w w:val="105"/>
          <w:sz w:val="20"/>
          <w:szCs w:val="20"/>
        </w:rPr>
        <w:t>record</w:t>
      </w:r>
      <w:r w:rsidRPr="00B764BB">
        <w:rPr>
          <w:rFonts w:ascii="Arial" w:hAnsi="Arial" w:cs="Arial"/>
          <w:spacing w:val="5"/>
          <w:w w:val="105"/>
          <w:sz w:val="20"/>
          <w:szCs w:val="20"/>
        </w:rPr>
        <w:t xml:space="preserve"> </w:t>
      </w:r>
      <w:r w:rsidRPr="00B764BB">
        <w:rPr>
          <w:rFonts w:ascii="Arial" w:hAnsi="Arial" w:cs="Arial"/>
          <w:w w:val="105"/>
          <w:sz w:val="20"/>
          <w:szCs w:val="20"/>
        </w:rPr>
        <w:t>and</w:t>
      </w:r>
      <w:r w:rsidRPr="00B764BB">
        <w:rPr>
          <w:rFonts w:ascii="Arial" w:hAnsi="Arial" w:cs="Arial"/>
          <w:spacing w:val="1"/>
          <w:w w:val="105"/>
          <w:sz w:val="20"/>
          <w:szCs w:val="20"/>
        </w:rPr>
        <w:t xml:space="preserve"> </w:t>
      </w:r>
      <w:r w:rsidRPr="00B764BB">
        <w:rPr>
          <w:rFonts w:ascii="Arial" w:hAnsi="Arial" w:cs="Arial"/>
          <w:w w:val="105"/>
          <w:sz w:val="20"/>
          <w:szCs w:val="20"/>
        </w:rPr>
        <w:t>w</w:t>
      </w:r>
      <w:r w:rsidR="0004434E">
        <w:rPr>
          <w:rFonts w:ascii="Arial" w:hAnsi="Arial" w:cs="Arial"/>
          <w:w w:val="105"/>
          <w:sz w:val="20"/>
          <w:szCs w:val="20"/>
        </w:rPr>
        <w:t>ere</w:t>
      </w:r>
      <w:r>
        <w:rPr>
          <w:rFonts w:ascii="Arial" w:hAnsi="Arial" w:cs="Arial"/>
          <w:w w:val="105"/>
          <w:sz w:val="20"/>
          <w:szCs w:val="20"/>
        </w:rPr>
        <w:t xml:space="preserve"> signed</w:t>
      </w:r>
      <w:r w:rsidRPr="00B764BB">
        <w:rPr>
          <w:rFonts w:ascii="Arial" w:hAnsi="Arial" w:cs="Arial"/>
          <w:spacing w:val="3"/>
          <w:w w:val="105"/>
          <w:sz w:val="20"/>
          <w:szCs w:val="20"/>
        </w:rPr>
        <w:t xml:space="preserve"> </w:t>
      </w:r>
      <w:r w:rsidRPr="00B764BB">
        <w:rPr>
          <w:rFonts w:ascii="Arial" w:hAnsi="Arial" w:cs="Arial"/>
          <w:w w:val="105"/>
          <w:sz w:val="20"/>
          <w:szCs w:val="20"/>
        </w:rPr>
        <w:t>by</w:t>
      </w:r>
      <w:r w:rsidRPr="00B764BB">
        <w:rPr>
          <w:rFonts w:ascii="Arial" w:hAnsi="Arial" w:cs="Arial"/>
          <w:spacing w:val="10"/>
          <w:w w:val="105"/>
          <w:sz w:val="20"/>
          <w:szCs w:val="20"/>
        </w:rPr>
        <w:t xml:space="preserve"> </w:t>
      </w:r>
      <w:r w:rsidRPr="00B764BB">
        <w:rPr>
          <w:rFonts w:ascii="Arial" w:hAnsi="Arial" w:cs="Arial"/>
          <w:w w:val="105"/>
          <w:sz w:val="20"/>
          <w:szCs w:val="20"/>
        </w:rPr>
        <w:t>the</w:t>
      </w:r>
      <w:r w:rsidRPr="00B764BB">
        <w:rPr>
          <w:rFonts w:ascii="Arial" w:hAnsi="Arial" w:cs="Arial"/>
          <w:spacing w:val="-1"/>
          <w:w w:val="105"/>
          <w:sz w:val="20"/>
          <w:szCs w:val="20"/>
        </w:rPr>
        <w:t xml:space="preserve"> </w:t>
      </w:r>
      <w:r w:rsidRPr="00B764BB">
        <w:rPr>
          <w:rFonts w:ascii="Arial" w:hAnsi="Arial" w:cs="Arial"/>
          <w:w w:val="105"/>
          <w:sz w:val="20"/>
          <w:szCs w:val="20"/>
        </w:rPr>
        <w:t>Chairman.</w:t>
      </w:r>
    </w:p>
    <w:p w14:paraId="7F3E5165" w14:textId="77777777" w:rsidR="00E9419D" w:rsidRPr="00B764BB" w:rsidRDefault="00E9419D" w:rsidP="00E9419D">
      <w:pPr>
        <w:pStyle w:val="ListParagraph"/>
        <w:widowControl w:val="0"/>
        <w:autoSpaceDE w:val="0"/>
        <w:autoSpaceDN w:val="0"/>
        <w:spacing w:before="50" w:after="0" w:line="269" w:lineRule="auto"/>
        <w:ind w:left="1809" w:right="743"/>
        <w:contextualSpacing w:val="0"/>
        <w:rPr>
          <w:rFonts w:ascii="Arial" w:hAnsi="Arial" w:cs="Arial"/>
          <w:sz w:val="20"/>
          <w:szCs w:val="20"/>
        </w:rPr>
      </w:pPr>
    </w:p>
    <w:p w14:paraId="606C2734" w14:textId="77777777" w:rsidR="00190F40" w:rsidRPr="006B3373" w:rsidRDefault="00A564C7" w:rsidP="00BD715A">
      <w:pPr>
        <w:pStyle w:val="ListParagraph"/>
        <w:numPr>
          <w:ilvl w:val="0"/>
          <w:numId w:val="1"/>
        </w:numPr>
        <w:spacing w:after="0"/>
        <w:rPr>
          <w:rFonts w:ascii="Arial" w:hAnsi="Arial" w:cs="Arial"/>
          <w:sz w:val="20"/>
          <w:szCs w:val="20"/>
        </w:rPr>
      </w:pPr>
      <w:r w:rsidRPr="006B3373">
        <w:rPr>
          <w:rFonts w:ascii="Arial" w:hAnsi="Arial" w:cs="Arial"/>
          <w:sz w:val="20"/>
          <w:szCs w:val="20"/>
        </w:rPr>
        <w:t>Matters arising from the minutes:</w:t>
      </w:r>
      <w:r w:rsidR="00190F40" w:rsidRPr="006B3373">
        <w:rPr>
          <w:rFonts w:ascii="Arial" w:hAnsi="Arial" w:cs="Arial"/>
          <w:sz w:val="20"/>
          <w:szCs w:val="20"/>
        </w:rPr>
        <w:t xml:space="preserve"> </w:t>
      </w:r>
    </w:p>
    <w:p w14:paraId="3028D7D3" w14:textId="50222CA5" w:rsidR="00122745" w:rsidRPr="006B3373" w:rsidRDefault="00122745" w:rsidP="00E9419D">
      <w:pPr>
        <w:spacing w:after="0"/>
        <w:ind w:left="360" w:firstLine="720"/>
        <w:rPr>
          <w:rFonts w:ascii="Arial" w:hAnsi="Arial" w:cs="Arial"/>
          <w:b/>
          <w:sz w:val="20"/>
          <w:szCs w:val="20"/>
        </w:rPr>
      </w:pPr>
      <w:r w:rsidRPr="006B3373">
        <w:rPr>
          <w:rFonts w:ascii="Arial" w:hAnsi="Arial" w:cs="Arial"/>
          <w:b/>
          <w:sz w:val="20"/>
          <w:szCs w:val="20"/>
        </w:rPr>
        <w:t>Action Points:</w:t>
      </w:r>
    </w:p>
    <w:p w14:paraId="53635070" w14:textId="23D072C6" w:rsidR="00691BF2" w:rsidRDefault="00691BF2" w:rsidP="002933F5">
      <w:pPr>
        <w:pStyle w:val="PlainText"/>
        <w:numPr>
          <w:ilvl w:val="0"/>
          <w:numId w:val="4"/>
        </w:numPr>
        <w:rPr>
          <w:rFonts w:ascii="Arial" w:hAnsi="Arial" w:cs="Arial"/>
          <w:sz w:val="20"/>
          <w:szCs w:val="20"/>
        </w:rPr>
      </w:pPr>
      <w:r>
        <w:rPr>
          <w:rFonts w:ascii="Arial" w:hAnsi="Arial" w:cs="Arial"/>
          <w:sz w:val="20"/>
          <w:szCs w:val="20"/>
        </w:rPr>
        <w:t>The Clerk will c</w:t>
      </w:r>
      <w:r w:rsidRPr="00C72DC6">
        <w:rPr>
          <w:rFonts w:ascii="Arial" w:hAnsi="Arial" w:cs="Arial"/>
          <w:sz w:val="20"/>
          <w:szCs w:val="20"/>
        </w:rPr>
        <w:t>heck the insurance cover for litt</w:t>
      </w:r>
      <w:r>
        <w:rPr>
          <w:rFonts w:ascii="Arial" w:hAnsi="Arial" w:cs="Arial"/>
          <w:sz w:val="20"/>
          <w:szCs w:val="20"/>
        </w:rPr>
        <w:t>er</w:t>
      </w:r>
      <w:r w:rsidRPr="00C72DC6">
        <w:rPr>
          <w:rFonts w:ascii="Arial" w:hAnsi="Arial" w:cs="Arial"/>
          <w:sz w:val="20"/>
          <w:szCs w:val="20"/>
        </w:rPr>
        <w:t xml:space="preserve"> pic</w:t>
      </w:r>
      <w:r>
        <w:rPr>
          <w:rFonts w:ascii="Arial" w:hAnsi="Arial" w:cs="Arial"/>
          <w:sz w:val="20"/>
          <w:szCs w:val="20"/>
        </w:rPr>
        <w:t>k</w:t>
      </w:r>
      <w:r w:rsidRPr="00C72DC6">
        <w:rPr>
          <w:rFonts w:ascii="Arial" w:hAnsi="Arial" w:cs="Arial"/>
          <w:sz w:val="20"/>
          <w:szCs w:val="20"/>
        </w:rPr>
        <w:t>s</w:t>
      </w:r>
      <w:r>
        <w:rPr>
          <w:rFonts w:ascii="Arial" w:hAnsi="Arial" w:cs="Arial"/>
          <w:sz w:val="20"/>
          <w:szCs w:val="20"/>
        </w:rPr>
        <w:t xml:space="preserve">. </w:t>
      </w:r>
      <w:r>
        <w:rPr>
          <w:rFonts w:ascii="Arial" w:hAnsi="Arial" w:cs="Arial"/>
          <w:b/>
          <w:bCs/>
          <w:sz w:val="20"/>
          <w:szCs w:val="20"/>
        </w:rPr>
        <w:t>Action: The Clerk.</w:t>
      </w:r>
      <w:r w:rsidR="0004434E">
        <w:rPr>
          <w:rFonts w:ascii="Arial" w:hAnsi="Arial" w:cs="Arial"/>
          <w:b/>
          <w:bCs/>
          <w:sz w:val="20"/>
          <w:szCs w:val="20"/>
        </w:rPr>
        <w:t xml:space="preserve"> </w:t>
      </w:r>
      <w:r w:rsidR="0004434E">
        <w:rPr>
          <w:rFonts w:ascii="Arial" w:hAnsi="Arial" w:cs="Arial"/>
          <w:color w:val="FF0000"/>
          <w:sz w:val="20"/>
          <w:szCs w:val="20"/>
        </w:rPr>
        <w:t>Completed.</w:t>
      </w:r>
      <w:r w:rsidR="003C2BBC">
        <w:rPr>
          <w:rFonts w:ascii="Arial" w:hAnsi="Arial" w:cs="Arial"/>
          <w:color w:val="FF0000"/>
          <w:sz w:val="20"/>
          <w:szCs w:val="20"/>
        </w:rPr>
        <w:t xml:space="preserve"> Volunteers are covered as long as there is a risk assessment covering the activity</w:t>
      </w:r>
    </w:p>
    <w:p w14:paraId="2411C556" w14:textId="38C6065A" w:rsidR="00691BF2" w:rsidRDefault="00691BF2" w:rsidP="002933F5">
      <w:pPr>
        <w:pStyle w:val="PlainText"/>
        <w:numPr>
          <w:ilvl w:val="0"/>
          <w:numId w:val="4"/>
        </w:numPr>
        <w:rPr>
          <w:rFonts w:ascii="Arial" w:hAnsi="Arial" w:cs="Arial"/>
          <w:sz w:val="20"/>
          <w:szCs w:val="20"/>
        </w:rPr>
      </w:pPr>
      <w:r>
        <w:rPr>
          <w:rFonts w:ascii="Arial" w:hAnsi="Arial" w:cs="Arial"/>
          <w:sz w:val="20"/>
          <w:szCs w:val="20"/>
        </w:rPr>
        <w:t>The Clerk will r</w:t>
      </w:r>
      <w:r w:rsidRPr="00C72DC6">
        <w:rPr>
          <w:rFonts w:ascii="Arial" w:hAnsi="Arial" w:cs="Arial"/>
          <w:sz w:val="20"/>
          <w:szCs w:val="20"/>
        </w:rPr>
        <w:t xml:space="preserve">eport </w:t>
      </w:r>
      <w:r>
        <w:rPr>
          <w:rFonts w:ascii="Arial" w:hAnsi="Arial" w:cs="Arial"/>
          <w:sz w:val="20"/>
          <w:szCs w:val="20"/>
        </w:rPr>
        <w:t xml:space="preserve">the posts for the </w:t>
      </w:r>
      <w:r w:rsidRPr="00C72DC6">
        <w:rPr>
          <w:rFonts w:ascii="Arial" w:hAnsi="Arial" w:cs="Arial"/>
          <w:sz w:val="20"/>
          <w:szCs w:val="20"/>
        </w:rPr>
        <w:t>footpath signposts need replacing</w:t>
      </w:r>
      <w:r>
        <w:rPr>
          <w:rFonts w:ascii="Arial" w:hAnsi="Arial" w:cs="Arial"/>
          <w:sz w:val="20"/>
          <w:szCs w:val="20"/>
        </w:rPr>
        <w:t xml:space="preserve">. Cllr </w:t>
      </w:r>
      <w:r w:rsidRPr="00C72DC6">
        <w:rPr>
          <w:rFonts w:ascii="Arial" w:hAnsi="Arial" w:cs="Arial"/>
          <w:sz w:val="20"/>
          <w:szCs w:val="20"/>
        </w:rPr>
        <w:t xml:space="preserve">Colchester </w:t>
      </w:r>
      <w:r>
        <w:rPr>
          <w:rFonts w:ascii="Arial" w:hAnsi="Arial" w:cs="Arial"/>
          <w:sz w:val="20"/>
          <w:szCs w:val="20"/>
        </w:rPr>
        <w:t xml:space="preserve">offered to </w:t>
      </w:r>
      <w:r w:rsidRPr="00C72DC6">
        <w:rPr>
          <w:rFonts w:ascii="Arial" w:hAnsi="Arial" w:cs="Arial"/>
          <w:sz w:val="20"/>
          <w:szCs w:val="20"/>
        </w:rPr>
        <w:t>erect the new posts</w:t>
      </w:r>
      <w:r>
        <w:rPr>
          <w:rFonts w:ascii="Arial" w:hAnsi="Arial" w:cs="Arial"/>
          <w:sz w:val="20"/>
          <w:szCs w:val="20"/>
        </w:rPr>
        <w:t>, if necessary</w:t>
      </w:r>
      <w:r w:rsidRPr="00C72DC6">
        <w:rPr>
          <w:rFonts w:ascii="Arial" w:hAnsi="Arial" w:cs="Arial"/>
          <w:sz w:val="20"/>
          <w:szCs w:val="20"/>
        </w:rPr>
        <w:t>.</w:t>
      </w:r>
      <w:r>
        <w:rPr>
          <w:rFonts w:ascii="Arial" w:hAnsi="Arial" w:cs="Arial"/>
          <w:sz w:val="20"/>
          <w:szCs w:val="20"/>
        </w:rPr>
        <w:t xml:space="preserve"> </w:t>
      </w:r>
      <w:r>
        <w:rPr>
          <w:rFonts w:ascii="Arial" w:hAnsi="Arial" w:cs="Arial"/>
          <w:b/>
          <w:bCs/>
          <w:sz w:val="20"/>
          <w:szCs w:val="20"/>
        </w:rPr>
        <w:t>Action: The Clerk.</w:t>
      </w:r>
      <w:r w:rsidR="0004434E">
        <w:rPr>
          <w:rFonts w:ascii="Arial" w:hAnsi="Arial" w:cs="Arial"/>
          <w:b/>
          <w:bCs/>
          <w:sz w:val="20"/>
          <w:szCs w:val="20"/>
        </w:rPr>
        <w:t xml:space="preserve"> </w:t>
      </w:r>
      <w:r w:rsidR="0004434E">
        <w:rPr>
          <w:rFonts w:ascii="Arial" w:hAnsi="Arial" w:cs="Arial"/>
          <w:color w:val="FF0000"/>
          <w:sz w:val="20"/>
          <w:szCs w:val="20"/>
        </w:rPr>
        <w:t>Completed but no action and the Clerk will follow this up again.</w:t>
      </w:r>
    </w:p>
    <w:p w14:paraId="58CC3641" w14:textId="1037153A" w:rsidR="00691BF2" w:rsidRPr="009C144C" w:rsidRDefault="00691BF2" w:rsidP="002933F5">
      <w:pPr>
        <w:pStyle w:val="PlainText"/>
        <w:numPr>
          <w:ilvl w:val="0"/>
          <w:numId w:val="4"/>
        </w:numPr>
        <w:rPr>
          <w:rFonts w:ascii="Arial" w:hAnsi="Arial" w:cs="Arial"/>
          <w:sz w:val="20"/>
          <w:szCs w:val="20"/>
        </w:rPr>
      </w:pPr>
      <w:r>
        <w:rPr>
          <w:rFonts w:ascii="Arial" w:hAnsi="Arial" w:cs="Arial"/>
          <w:sz w:val="20"/>
          <w:szCs w:val="20"/>
        </w:rPr>
        <w:t>The Clerk will r</w:t>
      </w:r>
      <w:r w:rsidRPr="00C72DC6">
        <w:rPr>
          <w:rFonts w:ascii="Arial" w:hAnsi="Arial" w:cs="Arial"/>
          <w:sz w:val="20"/>
          <w:szCs w:val="20"/>
        </w:rPr>
        <w:t>espond to</w:t>
      </w:r>
      <w:r>
        <w:rPr>
          <w:rFonts w:ascii="Arial" w:hAnsi="Arial" w:cs="Arial"/>
          <w:sz w:val="20"/>
          <w:szCs w:val="20"/>
        </w:rPr>
        <w:t xml:space="preserve"> the</w:t>
      </w:r>
      <w:r w:rsidRPr="00C72DC6">
        <w:rPr>
          <w:rFonts w:ascii="Arial" w:hAnsi="Arial" w:cs="Arial"/>
          <w:sz w:val="20"/>
          <w:szCs w:val="20"/>
        </w:rPr>
        <w:t xml:space="preserve"> planning application in which the Parish Council will support the application as it will attract tourism and business.</w:t>
      </w:r>
      <w:r w:rsidRPr="009C144C">
        <w:rPr>
          <w:rFonts w:ascii="Arial" w:hAnsi="Arial" w:cs="Arial"/>
          <w:sz w:val="20"/>
          <w:szCs w:val="20"/>
        </w:rPr>
        <w:t xml:space="preserve"> </w:t>
      </w:r>
      <w:r w:rsidRPr="009C144C">
        <w:rPr>
          <w:rFonts w:ascii="Arial" w:hAnsi="Arial" w:cs="Arial"/>
          <w:b/>
          <w:bCs/>
          <w:sz w:val="20"/>
          <w:szCs w:val="20"/>
        </w:rPr>
        <w:t>Action: The Clerk.</w:t>
      </w:r>
      <w:r w:rsidR="0004434E">
        <w:rPr>
          <w:rFonts w:ascii="Arial" w:hAnsi="Arial" w:cs="Arial"/>
          <w:b/>
          <w:bCs/>
          <w:sz w:val="20"/>
          <w:szCs w:val="20"/>
        </w:rPr>
        <w:t xml:space="preserve"> </w:t>
      </w:r>
      <w:r w:rsidR="0004434E">
        <w:rPr>
          <w:rFonts w:ascii="Arial" w:hAnsi="Arial" w:cs="Arial"/>
          <w:color w:val="FF0000"/>
          <w:sz w:val="20"/>
          <w:szCs w:val="20"/>
        </w:rPr>
        <w:t>Completed.</w:t>
      </w:r>
    </w:p>
    <w:p w14:paraId="3701AE84" w14:textId="475A261B" w:rsidR="0004434E" w:rsidRDefault="00691BF2" w:rsidP="002933F5">
      <w:pPr>
        <w:pStyle w:val="PlainText"/>
        <w:numPr>
          <w:ilvl w:val="0"/>
          <w:numId w:val="4"/>
        </w:numPr>
        <w:rPr>
          <w:rFonts w:ascii="Arial" w:hAnsi="Arial" w:cs="Arial"/>
          <w:sz w:val="20"/>
          <w:szCs w:val="20"/>
        </w:rPr>
      </w:pPr>
      <w:r w:rsidRPr="009B26D8">
        <w:rPr>
          <w:rFonts w:ascii="Arial" w:hAnsi="Arial" w:cs="Arial"/>
          <w:sz w:val="20"/>
          <w:szCs w:val="20"/>
        </w:rPr>
        <w:t xml:space="preserve">The </w:t>
      </w:r>
      <w:r>
        <w:rPr>
          <w:rFonts w:ascii="Arial" w:hAnsi="Arial" w:cs="Arial"/>
          <w:sz w:val="20"/>
          <w:szCs w:val="20"/>
        </w:rPr>
        <w:t>Clerk</w:t>
      </w:r>
      <w:r w:rsidRPr="009B26D8">
        <w:rPr>
          <w:rFonts w:ascii="Arial" w:hAnsi="Arial" w:cs="Arial"/>
          <w:sz w:val="20"/>
          <w:szCs w:val="20"/>
        </w:rPr>
        <w:t xml:space="preserve"> will contact the Rural Payments Agency about clearing the area between the two rail bridges to plant wildflowers.</w:t>
      </w:r>
      <w:r>
        <w:rPr>
          <w:rFonts w:ascii="Arial" w:hAnsi="Arial" w:cs="Arial"/>
          <w:sz w:val="20"/>
          <w:szCs w:val="20"/>
        </w:rPr>
        <w:t xml:space="preserve"> </w:t>
      </w:r>
      <w:r>
        <w:rPr>
          <w:rFonts w:ascii="Arial" w:hAnsi="Arial" w:cs="Arial"/>
          <w:b/>
          <w:bCs/>
          <w:sz w:val="20"/>
          <w:szCs w:val="20"/>
        </w:rPr>
        <w:t>Action: The Clerk.</w:t>
      </w:r>
      <w:r w:rsidR="0004434E">
        <w:rPr>
          <w:rFonts w:ascii="Arial" w:hAnsi="Arial" w:cs="Arial"/>
          <w:b/>
          <w:bCs/>
          <w:sz w:val="20"/>
          <w:szCs w:val="20"/>
        </w:rPr>
        <w:t xml:space="preserve"> </w:t>
      </w:r>
      <w:r w:rsidR="0004434E">
        <w:rPr>
          <w:rFonts w:ascii="Arial" w:hAnsi="Arial" w:cs="Arial"/>
          <w:color w:val="FF0000"/>
          <w:sz w:val="20"/>
          <w:szCs w:val="20"/>
        </w:rPr>
        <w:t>Completed but no action and the Clerk will follow this up again.</w:t>
      </w:r>
    </w:p>
    <w:p w14:paraId="1316D322" w14:textId="36E0AA5C" w:rsidR="00691BF2" w:rsidRPr="00E9419D" w:rsidRDefault="00691BF2" w:rsidP="002933F5">
      <w:pPr>
        <w:pStyle w:val="PlainText"/>
        <w:numPr>
          <w:ilvl w:val="0"/>
          <w:numId w:val="4"/>
        </w:numPr>
        <w:rPr>
          <w:rFonts w:ascii="Arial" w:hAnsi="Arial" w:cs="Arial"/>
          <w:sz w:val="20"/>
          <w:szCs w:val="20"/>
        </w:rPr>
      </w:pPr>
      <w:r w:rsidRPr="009B26D8">
        <w:rPr>
          <w:rFonts w:ascii="Arial" w:hAnsi="Arial" w:cs="Arial"/>
          <w:sz w:val="20"/>
          <w:szCs w:val="20"/>
        </w:rPr>
        <w:t xml:space="preserve">The </w:t>
      </w:r>
      <w:r>
        <w:rPr>
          <w:rFonts w:ascii="Arial" w:hAnsi="Arial" w:cs="Arial"/>
          <w:sz w:val="20"/>
          <w:szCs w:val="20"/>
        </w:rPr>
        <w:t>Clerk</w:t>
      </w:r>
      <w:r w:rsidRPr="009B26D8">
        <w:rPr>
          <w:rFonts w:ascii="Arial" w:hAnsi="Arial" w:cs="Arial"/>
          <w:sz w:val="20"/>
          <w:szCs w:val="20"/>
        </w:rPr>
        <w:t xml:space="preserve"> will contact Councillor Burn about the planning permission for the land next to Kiln Farm</w:t>
      </w:r>
      <w:r>
        <w:rPr>
          <w:rFonts w:ascii="Arial" w:hAnsi="Arial" w:cs="Arial"/>
          <w:sz w:val="20"/>
          <w:szCs w:val="20"/>
        </w:rPr>
        <w:t xml:space="preserve">. </w:t>
      </w:r>
      <w:r>
        <w:rPr>
          <w:rFonts w:ascii="Arial" w:hAnsi="Arial" w:cs="Arial"/>
          <w:b/>
          <w:bCs/>
          <w:sz w:val="20"/>
          <w:szCs w:val="20"/>
        </w:rPr>
        <w:t>Action: The Clerk.</w:t>
      </w:r>
      <w:r w:rsidR="0004434E">
        <w:rPr>
          <w:rFonts w:ascii="Arial" w:hAnsi="Arial" w:cs="Arial"/>
          <w:b/>
          <w:bCs/>
          <w:sz w:val="20"/>
          <w:szCs w:val="20"/>
        </w:rPr>
        <w:t xml:space="preserve"> </w:t>
      </w:r>
      <w:r w:rsidR="0004434E">
        <w:rPr>
          <w:rFonts w:ascii="Arial" w:hAnsi="Arial" w:cs="Arial"/>
          <w:color w:val="FF0000"/>
          <w:sz w:val="20"/>
          <w:szCs w:val="20"/>
        </w:rPr>
        <w:t>Completed.</w:t>
      </w:r>
    </w:p>
    <w:p w14:paraId="7C6CFC12" w14:textId="77777777" w:rsidR="00E9419D" w:rsidRDefault="00E9419D" w:rsidP="00E9419D">
      <w:pPr>
        <w:pStyle w:val="PlainText"/>
        <w:ind w:left="1800"/>
        <w:rPr>
          <w:rFonts w:ascii="Arial" w:hAnsi="Arial" w:cs="Arial"/>
          <w:sz w:val="20"/>
          <w:szCs w:val="20"/>
        </w:rPr>
      </w:pPr>
    </w:p>
    <w:p w14:paraId="1C67BC86" w14:textId="46B60C07" w:rsidR="00691BF2" w:rsidRPr="00691BF2" w:rsidRDefault="00691BF2" w:rsidP="00691BF2">
      <w:pPr>
        <w:pStyle w:val="ListParagraph"/>
        <w:numPr>
          <w:ilvl w:val="0"/>
          <w:numId w:val="1"/>
        </w:numPr>
        <w:spacing w:after="0"/>
        <w:rPr>
          <w:rFonts w:ascii="Arial" w:hAnsi="Arial" w:cs="Arial"/>
          <w:sz w:val="20"/>
          <w:szCs w:val="20"/>
        </w:rPr>
      </w:pPr>
      <w:r w:rsidRPr="00691BF2">
        <w:rPr>
          <w:rFonts w:ascii="Arial" w:hAnsi="Arial" w:cs="Arial"/>
          <w:sz w:val="20"/>
          <w:szCs w:val="20"/>
        </w:rPr>
        <w:t>Notification of any urgent business.</w:t>
      </w:r>
    </w:p>
    <w:p w14:paraId="2C9A4692" w14:textId="5969E6A7" w:rsidR="00691BF2" w:rsidRDefault="0061348C" w:rsidP="002933F5">
      <w:pPr>
        <w:pStyle w:val="ListParagraph"/>
        <w:numPr>
          <w:ilvl w:val="0"/>
          <w:numId w:val="13"/>
        </w:numPr>
        <w:spacing w:after="0"/>
        <w:rPr>
          <w:rFonts w:ascii="Arial" w:hAnsi="Arial" w:cs="Arial"/>
          <w:sz w:val="20"/>
          <w:szCs w:val="20"/>
        </w:rPr>
      </w:pPr>
      <w:r>
        <w:rPr>
          <w:rFonts w:ascii="Arial" w:hAnsi="Arial" w:cs="Arial"/>
          <w:sz w:val="20"/>
          <w:szCs w:val="20"/>
        </w:rPr>
        <w:t>None.</w:t>
      </w:r>
    </w:p>
    <w:p w14:paraId="4EC268F6" w14:textId="77777777" w:rsidR="0061348C" w:rsidRPr="006B3373" w:rsidRDefault="0061348C" w:rsidP="0061348C">
      <w:pPr>
        <w:pStyle w:val="ListParagraph"/>
        <w:spacing w:after="0"/>
        <w:ind w:left="1800"/>
        <w:rPr>
          <w:rFonts w:ascii="Arial" w:hAnsi="Arial" w:cs="Arial"/>
          <w:sz w:val="20"/>
          <w:szCs w:val="20"/>
        </w:rPr>
      </w:pPr>
    </w:p>
    <w:p w14:paraId="6E1805AA" w14:textId="13A92865" w:rsidR="00E9419D" w:rsidRDefault="00191270" w:rsidP="00191270">
      <w:pPr>
        <w:spacing w:after="0"/>
        <w:rPr>
          <w:rFonts w:ascii="Arial" w:hAnsi="Arial" w:cs="Arial"/>
          <w:b/>
          <w:sz w:val="20"/>
          <w:szCs w:val="20"/>
        </w:rPr>
      </w:pPr>
      <w:r w:rsidRPr="006B3373">
        <w:rPr>
          <w:rFonts w:ascii="Arial" w:hAnsi="Arial" w:cs="Arial"/>
          <w:b/>
          <w:sz w:val="20"/>
          <w:szCs w:val="20"/>
        </w:rPr>
        <w:t>Public Forum.</w:t>
      </w:r>
    </w:p>
    <w:p w14:paraId="6754759C" w14:textId="13905E51" w:rsidR="0004434E" w:rsidRPr="003C2BBC" w:rsidRDefault="003C2BBC" w:rsidP="002933F5">
      <w:pPr>
        <w:pStyle w:val="ListParagraph"/>
        <w:numPr>
          <w:ilvl w:val="0"/>
          <w:numId w:val="6"/>
        </w:numPr>
        <w:spacing w:after="0" w:line="240" w:lineRule="auto"/>
        <w:rPr>
          <w:rFonts w:ascii="Arial" w:hAnsi="Arial" w:cs="Arial"/>
          <w:sz w:val="20"/>
          <w:szCs w:val="20"/>
        </w:rPr>
      </w:pPr>
      <w:r w:rsidRPr="003C2BBC">
        <w:rPr>
          <w:rFonts w:ascii="Arial" w:hAnsi="Arial" w:cs="Arial"/>
          <w:sz w:val="20"/>
          <w:szCs w:val="20"/>
        </w:rPr>
        <w:t xml:space="preserve">Report from </w:t>
      </w:r>
      <w:r w:rsidR="0004434E" w:rsidRPr="003C2BBC">
        <w:rPr>
          <w:rFonts w:ascii="Arial" w:hAnsi="Arial" w:cs="Arial"/>
          <w:sz w:val="20"/>
          <w:szCs w:val="20"/>
        </w:rPr>
        <w:t xml:space="preserve">Councillor Jessica Fleming, Hartismere Division, Suffolk  </w:t>
      </w:r>
    </w:p>
    <w:p w14:paraId="2E30C866" w14:textId="77777777" w:rsidR="0004434E" w:rsidRPr="00977DB0" w:rsidRDefault="002933F5" w:rsidP="003C2BBC">
      <w:pPr>
        <w:spacing w:after="0" w:line="240" w:lineRule="auto"/>
        <w:ind w:left="720"/>
        <w:rPr>
          <w:rFonts w:ascii="Arial" w:hAnsi="Arial" w:cs="Arial"/>
          <w:sz w:val="20"/>
          <w:szCs w:val="20"/>
        </w:rPr>
      </w:pPr>
      <w:hyperlink r:id="rId7" w:history="1">
        <w:r w:rsidR="0004434E" w:rsidRPr="00977DB0">
          <w:rPr>
            <w:rStyle w:val="Hyperlink"/>
            <w:rFonts w:ascii="Arial" w:hAnsi="Arial" w:cs="Arial"/>
            <w:sz w:val="20"/>
            <w:szCs w:val="20"/>
          </w:rPr>
          <w:t>Jessica.fleming@suffolk.gov.uk</w:t>
        </w:r>
      </w:hyperlink>
      <w:r w:rsidR="0004434E" w:rsidRPr="00977DB0">
        <w:rPr>
          <w:rFonts w:ascii="Arial" w:hAnsi="Arial" w:cs="Arial"/>
          <w:sz w:val="20"/>
          <w:szCs w:val="20"/>
        </w:rPr>
        <w:t xml:space="preserve">  Tel: 07714-597980 Twitter: @jesstfleming</w:t>
      </w:r>
    </w:p>
    <w:p w14:paraId="2084CC05" w14:textId="744803CB" w:rsidR="0004434E" w:rsidRPr="00977DB0" w:rsidRDefault="0004434E" w:rsidP="003C2BBC">
      <w:pPr>
        <w:spacing w:after="0" w:line="240" w:lineRule="auto"/>
        <w:ind w:left="720"/>
        <w:rPr>
          <w:rFonts w:ascii="Arial" w:eastAsia="Calibri" w:hAnsi="Arial" w:cs="Arial"/>
          <w:sz w:val="20"/>
          <w:szCs w:val="20"/>
        </w:rPr>
      </w:pPr>
      <w:bookmarkStart w:id="0" w:name="_Hlk63093055"/>
      <w:r w:rsidRPr="00977DB0">
        <w:rPr>
          <w:rFonts w:ascii="Arial" w:eastAsia="Calibri" w:hAnsi="Arial" w:cs="Arial"/>
          <w:b/>
          <w:bCs/>
          <w:sz w:val="20"/>
          <w:szCs w:val="20"/>
        </w:rPr>
        <w:t xml:space="preserve">Highway Safety and Grass verge Cutting – </w:t>
      </w:r>
      <w:r w:rsidRPr="00977DB0">
        <w:rPr>
          <w:rFonts w:ascii="Arial" w:eastAsia="Calibri" w:hAnsi="Arial" w:cs="Arial"/>
          <w:sz w:val="20"/>
          <w:szCs w:val="20"/>
        </w:rPr>
        <w:t xml:space="preserve">Concerns expressed by local residents and users of the BP filling station about visibility at the A143 exit and other junctions are </w:t>
      </w:r>
      <w:r w:rsidR="0061348C" w:rsidRPr="00977DB0">
        <w:rPr>
          <w:rFonts w:ascii="Arial" w:eastAsia="Calibri" w:hAnsi="Arial" w:cs="Arial"/>
          <w:sz w:val="20"/>
          <w:szCs w:val="20"/>
        </w:rPr>
        <w:t>noted and</w:t>
      </w:r>
      <w:r w:rsidRPr="00977DB0">
        <w:rPr>
          <w:rFonts w:ascii="Arial" w:eastAsia="Calibri" w:hAnsi="Arial" w:cs="Arial"/>
          <w:sz w:val="20"/>
          <w:szCs w:val="20"/>
        </w:rPr>
        <w:t xml:space="preserve"> have been conveyed to the Cabinet member for highways.  According to the verge cutting schedule, the A143 is due to be cut for the 2</w:t>
      </w:r>
      <w:r w:rsidRPr="00977DB0">
        <w:rPr>
          <w:rFonts w:ascii="Arial" w:eastAsia="Calibri" w:hAnsi="Arial" w:cs="Arial"/>
          <w:sz w:val="20"/>
          <w:szCs w:val="20"/>
          <w:vertAlign w:val="superscript"/>
        </w:rPr>
        <w:t>nd</w:t>
      </w:r>
      <w:r w:rsidRPr="00977DB0">
        <w:rPr>
          <w:rFonts w:ascii="Arial" w:eastAsia="Calibri" w:hAnsi="Arial" w:cs="Arial"/>
          <w:sz w:val="20"/>
          <w:szCs w:val="20"/>
        </w:rPr>
        <w:t xml:space="preserve"> time on 26</w:t>
      </w:r>
      <w:r w:rsidRPr="00977DB0">
        <w:rPr>
          <w:rFonts w:ascii="Arial" w:eastAsia="Calibri" w:hAnsi="Arial" w:cs="Arial"/>
          <w:sz w:val="20"/>
          <w:szCs w:val="20"/>
          <w:vertAlign w:val="superscript"/>
        </w:rPr>
        <w:t>th</w:t>
      </w:r>
      <w:r w:rsidRPr="00977DB0">
        <w:rPr>
          <w:rFonts w:ascii="Arial" w:eastAsia="Calibri" w:hAnsi="Arial" w:cs="Arial"/>
          <w:sz w:val="20"/>
          <w:szCs w:val="20"/>
        </w:rPr>
        <w:t xml:space="preserve"> July (overnight), it can be found on:  </w:t>
      </w:r>
      <w:hyperlink r:id="rId8" w:history="1">
        <w:r w:rsidRPr="00977DB0">
          <w:rPr>
            <w:rStyle w:val="Hyperlink"/>
            <w:rFonts w:ascii="Arial" w:eastAsia="Calibri" w:hAnsi="Arial" w:cs="Arial"/>
            <w:sz w:val="20"/>
            <w:szCs w:val="20"/>
          </w:rPr>
          <w:t>Grass cutting 2021 target dates (SCC website) Update200721.xlsx (suffolk.gov.uk)</w:t>
        </w:r>
      </w:hyperlink>
    </w:p>
    <w:p w14:paraId="2193A2ED" w14:textId="77777777" w:rsidR="0004434E" w:rsidRPr="00977DB0" w:rsidRDefault="0004434E" w:rsidP="003C2BBC">
      <w:pPr>
        <w:spacing w:after="0" w:line="240" w:lineRule="auto"/>
        <w:ind w:left="720"/>
        <w:rPr>
          <w:rFonts w:ascii="Arial" w:eastAsia="Calibri" w:hAnsi="Arial" w:cs="Arial"/>
          <w:b/>
          <w:bCs/>
          <w:sz w:val="20"/>
          <w:szCs w:val="20"/>
        </w:rPr>
      </w:pPr>
      <w:r w:rsidRPr="00977DB0">
        <w:rPr>
          <w:rFonts w:ascii="Arial" w:eastAsia="Calibri" w:hAnsi="Arial" w:cs="Arial"/>
          <w:sz w:val="20"/>
          <w:szCs w:val="20"/>
        </w:rPr>
        <w:lastRenderedPageBreak/>
        <w:t xml:space="preserve">Other safety issues have been reported in connection with use of the A140 and new roundabouts, including lorries overturning, all of which I have reported to Suffolk Highways to look into.  </w:t>
      </w:r>
    </w:p>
    <w:p w14:paraId="37DE2009" w14:textId="46E931D3"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 xml:space="preserve">Independent Review of Suffolk County Council’s SEND services </w:t>
      </w:r>
      <w:r w:rsidRPr="00977DB0">
        <w:rPr>
          <w:rFonts w:ascii="Arial" w:eastAsia="Calibri" w:hAnsi="Arial" w:cs="Arial"/>
          <w:sz w:val="20"/>
          <w:szCs w:val="20"/>
        </w:rPr>
        <w:t xml:space="preserve">- A multi-agency team from Lincolnshire will carry out an independent review into Special Education Needs and Disabilities provision. The review starts at the end of June and will be completed in mid. August.  About 18,000 young people are supported through SEND services, which is about double the 2014 number.    If you would like to participate in this </w:t>
      </w:r>
      <w:r w:rsidR="0061348C" w:rsidRPr="00977DB0">
        <w:rPr>
          <w:rFonts w:ascii="Arial" w:eastAsia="Calibri" w:hAnsi="Arial" w:cs="Arial"/>
          <w:sz w:val="20"/>
          <w:szCs w:val="20"/>
        </w:rPr>
        <w:t>review,</w:t>
      </w:r>
      <w:r w:rsidRPr="00977DB0">
        <w:rPr>
          <w:rFonts w:ascii="Arial" w:eastAsia="Calibri" w:hAnsi="Arial" w:cs="Arial"/>
          <w:sz w:val="20"/>
          <w:szCs w:val="20"/>
        </w:rPr>
        <w:t xml:space="preserve"> then please share your experiences of SEND services within Suffolk County Council by email at </w:t>
      </w:r>
      <w:hyperlink r:id="rId9" w:history="1">
        <w:r w:rsidRPr="00977DB0">
          <w:rPr>
            <w:rStyle w:val="Hyperlink"/>
            <w:rFonts w:ascii="Arial" w:eastAsia="Calibri" w:hAnsi="Arial" w:cs="Arial"/>
            <w:sz w:val="20"/>
            <w:szCs w:val="20"/>
          </w:rPr>
          <w:t>SendReview@suffolk.gov.uk</w:t>
        </w:r>
      </w:hyperlink>
      <w:r w:rsidRPr="00977DB0">
        <w:rPr>
          <w:rFonts w:ascii="Arial" w:eastAsia="Calibri" w:hAnsi="Arial" w:cs="Arial"/>
          <w:sz w:val="20"/>
          <w:szCs w:val="20"/>
        </w:rPr>
        <w:t>.  </w:t>
      </w:r>
    </w:p>
    <w:p w14:paraId="5F7FCD1D" w14:textId="77777777"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 xml:space="preserve">Suffolk Recycling Centres Update – </w:t>
      </w:r>
      <w:r w:rsidRPr="00977DB0">
        <w:rPr>
          <w:rFonts w:ascii="Arial" w:eastAsia="Calibri" w:hAnsi="Arial" w:cs="Arial"/>
          <w:sz w:val="20"/>
          <w:szCs w:val="20"/>
        </w:rPr>
        <w:t>Post July 19</w:t>
      </w:r>
      <w:r w:rsidRPr="00977DB0">
        <w:rPr>
          <w:rFonts w:ascii="Arial" w:eastAsia="Calibri" w:hAnsi="Arial" w:cs="Arial"/>
          <w:sz w:val="20"/>
          <w:szCs w:val="20"/>
          <w:vertAlign w:val="superscript"/>
        </w:rPr>
        <w:t>th</w:t>
      </w:r>
      <w:r w:rsidRPr="00977DB0">
        <w:rPr>
          <w:rFonts w:ascii="Arial" w:eastAsia="Calibri" w:hAnsi="Arial" w:cs="Arial"/>
          <w:sz w:val="20"/>
          <w:szCs w:val="20"/>
        </w:rPr>
        <w:t xml:space="preserve"> social distancing requirements at recycling sites are being relaxed, as are some other limitations such as the 2-axel trailer rule  Please refer to the accompanying flyer:  Bookings can be made online via </w:t>
      </w:r>
      <w:hyperlink r:id="rId10" w:history="1">
        <w:r w:rsidRPr="00977DB0">
          <w:rPr>
            <w:rStyle w:val="Hyperlink"/>
            <w:rFonts w:ascii="Arial" w:eastAsia="Calibri" w:hAnsi="Arial" w:cs="Arial"/>
            <w:sz w:val="20"/>
            <w:szCs w:val="20"/>
          </w:rPr>
          <w:t>https://suffolkrecycling.org.uk/where-to-recycle/recycling-centres/suffolk-recycling-centres-booking-page</w:t>
        </w:r>
      </w:hyperlink>
      <w:r w:rsidRPr="00977DB0">
        <w:rPr>
          <w:rFonts w:ascii="Arial" w:eastAsia="Calibri" w:hAnsi="Arial" w:cs="Arial"/>
          <w:sz w:val="20"/>
          <w:szCs w:val="20"/>
        </w:rPr>
        <w:t xml:space="preserve"> or by calling 0345 606 6067.. Further changes are planned after 16</w:t>
      </w:r>
      <w:r w:rsidRPr="00977DB0">
        <w:rPr>
          <w:rFonts w:ascii="Arial" w:eastAsia="Calibri" w:hAnsi="Arial" w:cs="Arial"/>
          <w:sz w:val="20"/>
          <w:szCs w:val="20"/>
          <w:vertAlign w:val="superscript"/>
        </w:rPr>
        <w:t>th</w:t>
      </w:r>
      <w:r w:rsidRPr="00977DB0">
        <w:rPr>
          <w:rFonts w:ascii="Arial" w:eastAsia="Calibri" w:hAnsi="Arial" w:cs="Arial"/>
          <w:sz w:val="20"/>
          <w:szCs w:val="20"/>
        </w:rPr>
        <w:t xml:space="preserve"> August.</w:t>
      </w:r>
    </w:p>
    <w:p w14:paraId="44ECB531" w14:textId="77777777"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 xml:space="preserve">Locality Budgets </w:t>
      </w:r>
      <w:r w:rsidRPr="00977DB0">
        <w:rPr>
          <w:rFonts w:ascii="Arial" w:eastAsia="Calibri" w:hAnsi="Arial" w:cs="Arial"/>
          <w:sz w:val="20"/>
          <w:szCs w:val="20"/>
        </w:rPr>
        <w:t>– The County Council locality scheme is now open again for applications.  Please get in touch if any local projects need financial support.</w:t>
      </w:r>
    </w:p>
    <w:p w14:paraId="47EFE29B" w14:textId="77777777"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Progress Power, Eye and Mellis –</w:t>
      </w:r>
      <w:r w:rsidRPr="00977DB0">
        <w:rPr>
          <w:rFonts w:ascii="Arial" w:eastAsia="Calibri" w:hAnsi="Arial" w:cs="Arial"/>
          <w:sz w:val="20"/>
          <w:szCs w:val="20"/>
        </w:rPr>
        <w:t>After several years dormancy, minor works commenced on the main site near Eye on 28</w:t>
      </w:r>
      <w:r w:rsidRPr="00977DB0">
        <w:rPr>
          <w:rFonts w:ascii="Arial" w:eastAsia="Calibri" w:hAnsi="Arial" w:cs="Arial"/>
          <w:sz w:val="20"/>
          <w:szCs w:val="20"/>
          <w:vertAlign w:val="superscript"/>
        </w:rPr>
        <w:t>th</w:t>
      </w:r>
      <w:r w:rsidRPr="00977DB0">
        <w:rPr>
          <w:rFonts w:ascii="Arial" w:eastAsia="Calibri" w:hAnsi="Arial" w:cs="Arial"/>
          <w:sz w:val="20"/>
          <w:szCs w:val="20"/>
        </w:rPr>
        <w:t xml:space="preserve"> June 2021.  Information about the project is on </w:t>
      </w:r>
      <w:hyperlink r:id="rId11" w:history="1">
        <w:r w:rsidRPr="00977DB0">
          <w:rPr>
            <w:rStyle w:val="Hyperlink"/>
            <w:rFonts w:ascii="Arial" w:eastAsia="Calibri" w:hAnsi="Arial" w:cs="Arial"/>
            <w:sz w:val="20"/>
            <w:szCs w:val="20"/>
          </w:rPr>
          <w:t>https://www.drax.com/about-us/our-projects/progress-power/</w:t>
        </w:r>
      </w:hyperlink>
      <w:r w:rsidRPr="00977DB0">
        <w:rPr>
          <w:rFonts w:ascii="Arial" w:eastAsia="Calibri" w:hAnsi="Arial" w:cs="Arial"/>
          <w:sz w:val="20"/>
          <w:szCs w:val="20"/>
        </w:rPr>
        <w:t xml:space="preserve">   A Community Liaison Group is being set up and nearby parishes have been invited to join. </w:t>
      </w:r>
    </w:p>
    <w:p w14:paraId="58D52AED" w14:textId="77777777"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West Suffolk Hospital Trust New Build</w:t>
      </w:r>
      <w:r w:rsidRPr="00977DB0">
        <w:rPr>
          <w:rFonts w:ascii="Arial" w:eastAsia="Calibri" w:hAnsi="Arial" w:cs="Arial"/>
          <w:sz w:val="20"/>
          <w:szCs w:val="20"/>
        </w:rPr>
        <w:t xml:space="preserve"> – The SCC Health Scrutiny Committee has an observer role on plans for the replacement of WSH by a new hospital, the preferred (adjacent) location is Hardwick Manor.  Information about public engagement and an online feedback form can be found on </w:t>
      </w:r>
      <w:hyperlink r:id="rId12" w:history="1">
        <w:r w:rsidRPr="00977DB0">
          <w:rPr>
            <w:rStyle w:val="Hyperlink"/>
            <w:rFonts w:ascii="Arial" w:eastAsia="Calibri" w:hAnsi="Arial" w:cs="Arial"/>
            <w:sz w:val="20"/>
            <w:szCs w:val="20"/>
          </w:rPr>
          <w:t>https://www.wsh.nhs.uk/New-healthcare-facility/</w:t>
        </w:r>
      </w:hyperlink>
    </w:p>
    <w:p w14:paraId="04DC9F0B" w14:textId="77777777" w:rsidR="0004434E" w:rsidRPr="00977DB0" w:rsidRDefault="0004434E" w:rsidP="003C2BBC">
      <w:pPr>
        <w:spacing w:after="0" w:line="240" w:lineRule="auto"/>
        <w:ind w:left="720"/>
        <w:rPr>
          <w:rFonts w:ascii="Arial" w:eastAsia="Calibri" w:hAnsi="Arial" w:cs="Arial"/>
          <w:sz w:val="20"/>
          <w:szCs w:val="20"/>
        </w:rPr>
      </w:pPr>
      <w:r w:rsidRPr="00977DB0">
        <w:rPr>
          <w:rFonts w:ascii="Arial" w:eastAsia="Calibri" w:hAnsi="Arial" w:cs="Arial"/>
          <w:b/>
          <w:bCs/>
          <w:sz w:val="20"/>
          <w:szCs w:val="20"/>
        </w:rPr>
        <w:t>Covid-19 Update</w:t>
      </w:r>
      <w:r w:rsidRPr="00977DB0">
        <w:rPr>
          <w:rFonts w:ascii="Arial" w:eastAsia="Calibri" w:hAnsi="Arial" w:cs="Arial"/>
          <w:sz w:val="20"/>
          <w:szCs w:val="20"/>
        </w:rPr>
        <w:t xml:space="preserve"> - bulletins are available on </w:t>
      </w:r>
      <w:hyperlink r:id="rId13" w:history="1">
        <w:r w:rsidRPr="00977DB0">
          <w:rPr>
            <w:rStyle w:val="Hyperlink"/>
            <w:rFonts w:ascii="Arial" w:eastAsia="Calibri" w:hAnsi="Arial" w:cs="Arial"/>
            <w:sz w:val="20"/>
            <w:szCs w:val="20"/>
          </w:rPr>
          <w:t>via the Suffolk County Council website</w:t>
        </w:r>
      </w:hyperlink>
      <w:r w:rsidRPr="00977DB0">
        <w:rPr>
          <w:rFonts w:ascii="Arial" w:eastAsia="Calibri" w:hAnsi="Arial" w:cs="Arial"/>
          <w:sz w:val="20"/>
          <w:szCs w:val="20"/>
        </w:rPr>
        <w:t xml:space="preserve">. </w:t>
      </w:r>
      <w:bookmarkEnd w:id="0"/>
    </w:p>
    <w:p w14:paraId="5B7F7192" w14:textId="2CEB70CD" w:rsidR="00E9419D" w:rsidRDefault="00E9419D" w:rsidP="00191270">
      <w:pPr>
        <w:spacing w:after="0"/>
        <w:rPr>
          <w:rFonts w:ascii="Arial" w:hAnsi="Arial" w:cs="Arial"/>
          <w:bCs/>
          <w:sz w:val="20"/>
          <w:szCs w:val="20"/>
        </w:rPr>
      </w:pPr>
    </w:p>
    <w:p w14:paraId="4E9E6ECA" w14:textId="36B353B9" w:rsidR="003C2BBC" w:rsidRDefault="003C2BBC" w:rsidP="002933F5">
      <w:pPr>
        <w:pStyle w:val="ListParagraph"/>
        <w:numPr>
          <w:ilvl w:val="0"/>
          <w:numId w:val="6"/>
        </w:numPr>
        <w:spacing w:after="0" w:line="240" w:lineRule="auto"/>
        <w:rPr>
          <w:rFonts w:ascii="Arial" w:hAnsi="Arial" w:cs="Arial"/>
          <w:b/>
          <w:bCs/>
          <w:sz w:val="20"/>
          <w:szCs w:val="20"/>
        </w:rPr>
      </w:pPr>
      <w:r w:rsidRPr="003C2BBC">
        <w:rPr>
          <w:rFonts w:ascii="Arial" w:hAnsi="Arial" w:cs="Arial"/>
          <w:b/>
          <w:bCs/>
          <w:sz w:val="20"/>
          <w:szCs w:val="20"/>
        </w:rPr>
        <w:t>Report from District Councillor David Burn.</w:t>
      </w:r>
    </w:p>
    <w:p w14:paraId="431A49D8" w14:textId="5425868B" w:rsidR="00195582" w:rsidRPr="00195582" w:rsidRDefault="00195582" w:rsidP="002933F5">
      <w:pPr>
        <w:pStyle w:val="ListParagraph"/>
        <w:numPr>
          <w:ilvl w:val="1"/>
          <w:numId w:val="6"/>
        </w:numPr>
        <w:spacing w:after="0" w:line="240" w:lineRule="auto"/>
        <w:rPr>
          <w:rFonts w:ascii="Arial" w:hAnsi="Arial" w:cs="Arial"/>
          <w:sz w:val="20"/>
          <w:szCs w:val="20"/>
        </w:rPr>
      </w:pPr>
      <w:r w:rsidRPr="00195582">
        <w:rPr>
          <w:rFonts w:ascii="Arial" w:hAnsi="Arial" w:cs="Arial"/>
          <w:sz w:val="20"/>
          <w:szCs w:val="20"/>
        </w:rPr>
        <w:t xml:space="preserve">Councillor </w:t>
      </w:r>
      <w:r w:rsidR="0061348C">
        <w:rPr>
          <w:rFonts w:ascii="Arial" w:hAnsi="Arial" w:cs="Arial"/>
          <w:sz w:val="20"/>
          <w:szCs w:val="20"/>
        </w:rPr>
        <w:t>Burn</w:t>
      </w:r>
      <w:r w:rsidRPr="00195582">
        <w:rPr>
          <w:rFonts w:ascii="Arial" w:hAnsi="Arial" w:cs="Arial"/>
          <w:sz w:val="20"/>
          <w:szCs w:val="20"/>
        </w:rPr>
        <w:t xml:space="preserve"> gave an update on the planning</w:t>
      </w:r>
      <w:r>
        <w:rPr>
          <w:rFonts w:ascii="Arial" w:hAnsi="Arial" w:cs="Arial"/>
          <w:sz w:val="20"/>
          <w:szCs w:val="20"/>
        </w:rPr>
        <w:t xml:space="preserve"> </w:t>
      </w:r>
      <w:r w:rsidRPr="00195582">
        <w:rPr>
          <w:rFonts w:ascii="Arial" w:hAnsi="Arial" w:cs="Arial"/>
          <w:sz w:val="20"/>
          <w:szCs w:val="20"/>
        </w:rPr>
        <w:t>application for the land next to kiln farm.</w:t>
      </w:r>
    </w:p>
    <w:p w14:paraId="6AD504BE" w14:textId="008A4E0E" w:rsidR="00195582" w:rsidRPr="00195582" w:rsidRDefault="00195582" w:rsidP="002933F5">
      <w:pPr>
        <w:pStyle w:val="ListParagraph"/>
        <w:numPr>
          <w:ilvl w:val="0"/>
          <w:numId w:val="15"/>
        </w:numPr>
        <w:spacing w:after="0" w:line="240" w:lineRule="auto"/>
        <w:rPr>
          <w:rFonts w:ascii="Arial" w:hAnsi="Arial" w:cs="Arial"/>
          <w:sz w:val="20"/>
          <w:szCs w:val="20"/>
        </w:rPr>
      </w:pPr>
      <w:r w:rsidRPr="00195582">
        <w:rPr>
          <w:rFonts w:ascii="Arial" w:hAnsi="Arial" w:cs="Arial"/>
          <w:sz w:val="20"/>
          <w:szCs w:val="20"/>
        </w:rPr>
        <w:t xml:space="preserve">An application has been made for a discharge of </w:t>
      </w:r>
      <w:r w:rsidR="004F2129">
        <w:rPr>
          <w:rFonts w:ascii="Arial" w:hAnsi="Arial" w:cs="Arial"/>
          <w:sz w:val="20"/>
          <w:szCs w:val="20"/>
        </w:rPr>
        <w:t>C</w:t>
      </w:r>
      <w:r w:rsidRPr="00195582">
        <w:rPr>
          <w:rFonts w:ascii="Arial" w:hAnsi="Arial" w:cs="Arial"/>
          <w:sz w:val="20"/>
          <w:szCs w:val="20"/>
        </w:rPr>
        <w:t>ondition</w:t>
      </w:r>
      <w:r>
        <w:rPr>
          <w:rFonts w:ascii="Arial" w:hAnsi="Arial" w:cs="Arial"/>
          <w:sz w:val="20"/>
          <w:szCs w:val="20"/>
        </w:rPr>
        <w:t xml:space="preserve"> 6 </w:t>
      </w:r>
      <w:r w:rsidRPr="00195582">
        <w:rPr>
          <w:rFonts w:ascii="Arial" w:hAnsi="Arial" w:cs="Arial"/>
          <w:sz w:val="20"/>
          <w:szCs w:val="20"/>
        </w:rPr>
        <w:t xml:space="preserve">which covers the access </w:t>
      </w:r>
      <w:r w:rsidR="004F2129">
        <w:rPr>
          <w:rFonts w:ascii="Arial" w:hAnsi="Arial" w:cs="Arial"/>
          <w:sz w:val="20"/>
          <w:szCs w:val="20"/>
        </w:rPr>
        <w:t>s</w:t>
      </w:r>
      <w:r w:rsidR="0061348C" w:rsidRPr="00195582">
        <w:rPr>
          <w:rFonts w:ascii="Arial" w:hAnsi="Arial" w:cs="Arial"/>
          <w:sz w:val="20"/>
          <w:szCs w:val="20"/>
        </w:rPr>
        <w:t>play,</w:t>
      </w:r>
      <w:r w:rsidRPr="00195582">
        <w:rPr>
          <w:rFonts w:ascii="Arial" w:hAnsi="Arial" w:cs="Arial"/>
          <w:sz w:val="20"/>
          <w:szCs w:val="20"/>
        </w:rPr>
        <w:t xml:space="preserve"> and it is for retrospective approval.</w:t>
      </w:r>
    </w:p>
    <w:p w14:paraId="37FCBDB0" w14:textId="77777777" w:rsidR="00195582" w:rsidRPr="00195582" w:rsidRDefault="00195582" w:rsidP="002933F5">
      <w:pPr>
        <w:pStyle w:val="ListParagraph"/>
        <w:numPr>
          <w:ilvl w:val="0"/>
          <w:numId w:val="15"/>
        </w:numPr>
        <w:spacing w:after="0" w:line="240" w:lineRule="auto"/>
        <w:rPr>
          <w:rFonts w:ascii="Arial" w:hAnsi="Arial" w:cs="Arial"/>
          <w:sz w:val="20"/>
          <w:szCs w:val="20"/>
        </w:rPr>
      </w:pPr>
      <w:r w:rsidRPr="00195582">
        <w:rPr>
          <w:rFonts w:ascii="Arial" w:hAnsi="Arial" w:cs="Arial"/>
          <w:sz w:val="20"/>
          <w:szCs w:val="20"/>
        </w:rPr>
        <w:t>There have been breaches of the planning consent and an enforcement case is running.</w:t>
      </w:r>
    </w:p>
    <w:p w14:paraId="72F20BF2" w14:textId="27FF7D83" w:rsidR="00195582" w:rsidRPr="00195582" w:rsidRDefault="00195582" w:rsidP="002933F5">
      <w:pPr>
        <w:pStyle w:val="ListParagraph"/>
        <w:numPr>
          <w:ilvl w:val="0"/>
          <w:numId w:val="15"/>
        </w:numPr>
        <w:spacing w:after="0" w:line="240" w:lineRule="auto"/>
        <w:rPr>
          <w:rFonts w:ascii="Arial" w:hAnsi="Arial" w:cs="Arial"/>
          <w:sz w:val="20"/>
          <w:szCs w:val="20"/>
        </w:rPr>
      </w:pPr>
      <w:r w:rsidRPr="00195582">
        <w:rPr>
          <w:rFonts w:ascii="Arial" w:hAnsi="Arial" w:cs="Arial"/>
          <w:sz w:val="20"/>
          <w:szCs w:val="20"/>
        </w:rPr>
        <w:t xml:space="preserve">There has been no application </w:t>
      </w:r>
      <w:r w:rsidR="004F2129">
        <w:rPr>
          <w:rFonts w:ascii="Arial" w:hAnsi="Arial" w:cs="Arial"/>
          <w:sz w:val="20"/>
          <w:szCs w:val="20"/>
        </w:rPr>
        <w:t>for</w:t>
      </w:r>
      <w:r w:rsidRPr="00195582">
        <w:rPr>
          <w:rFonts w:ascii="Arial" w:hAnsi="Arial" w:cs="Arial"/>
          <w:sz w:val="20"/>
          <w:szCs w:val="20"/>
        </w:rPr>
        <w:t xml:space="preserve"> the land as it is currently being used.</w:t>
      </w:r>
    </w:p>
    <w:p w14:paraId="58E013FD" w14:textId="101CD802" w:rsidR="003C2BBC" w:rsidRDefault="00195582" w:rsidP="002933F5">
      <w:pPr>
        <w:pStyle w:val="ListParagraph"/>
        <w:numPr>
          <w:ilvl w:val="0"/>
          <w:numId w:val="14"/>
        </w:numPr>
        <w:spacing w:after="0" w:line="240" w:lineRule="auto"/>
        <w:rPr>
          <w:rFonts w:ascii="Arial" w:hAnsi="Arial" w:cs="Arial"/>
          <w:sz w:val="20"/>
          <w:szCs w:val="20"/>
        </w:rPr>
      </w:pPr>
      <w:r w:rsidRPr="00195582">
        <w:rPr>
          <w:rFonts w:ascii="Arial" w:hAnsi="Arial" w:cs="Arial"/>
          <w:sz w:val="20"/>
          <w:szCs w:val="20"/>
        </w:rPr>
        <w:t xml:space="preserve">Directions signs to </w:t>
      </w:r>
      <w:r w:rsidR="004F2129">
        <w:rPr>
          <w:rFonts w:ascii="Arial" w:hAnsi="Arial" w:cs="Arial"/>
          <w:sz w:val="20"/>
          <w:szCs w:val="20"/>
        </w:rPr>
        <w:t>Marsh Farm</w:t>
      </w:r>
      <w:r w:rsidRPr="00195582">
        <w:rPr>
          <w:rFonts w:ascii="Arial" w:hAnsi="Arial" w:cs="Arial"/>
          <w:sz w:val="20"/>
          <w:szCs w:val="20"/>
        </w:rPr>
        <w:t>:</w:t>
      </w:r>
    </w:p>
    <w:p w14:paraId="40F8D9B8" w14:textId="293F002E" w:rsidR="00195582" w:rsidRPr="00195582" w:rsidRDefault="004F2129" w:rsidP="002933F5">
      <w:pPr>
        <w:pStyle w:val="ListParagraph"/>
        <w:numPr>
          <w:ilvl w:val="0"/>
          <w:numId w:val="16"/>
        </w:numPr>
        <w:spacing w:after="0" w:line="240" w:lineRule="auto"/>
        <w:rPr>
          <w:rFonts w:ascii="Arial" w:hAnsi="Arial" w:cs="Arial"/>
          <w:sz w:val="20"/>
          <w:szCs w:val="20"/>
        </w:rPr>
      </w:pPr>
      <w:r>
        <w:rPr>
          <w:rFonts w:ascii="Arial" w:hAnsi="Arial" w:cs="Arial"/>
          <w:sz w:val="20"/>
          <w:szCs w:val="20"/>
        </w:rPr>
        <w:t>T</w:t>
      </w:r>
      <w:r w:rsidR="00195582" w:rsidRPr="00195582">
        <w:rPr>
          <w:rFonts w:ascii="Arial" w:hAnsi="Arial" w:cs="Arial"/>
          <w:sz w:val="20"/>
          <w:szCs w:val="20"/>
        </w:rPr>
        <w:t xml:space="preserve">here are three signs to </w:t>
      </w:r>
      <w:r>
        <w:rPr>
          <w:rFonts w:ascii="Arial" w:hAnsi="Arial" w:cs="Arial"/>
          <w:sz w:val="20"/>
          <w:szCs w:val="20"/>
        </w:rPr>
        <w:t>Marsh Farm</w:t>
      </w:r>
      <w:r w:rsidR="00195582" w:rsidRPr="00195582">
        <w:rPr>
          <w:rFonts w:ascii="Arial" w:hAnsi="Arial" w:cs="Arial"/>
          <w:sz w:val="20"/>
          <w:szCs w:val="20"/>
        </w:rPr>
        <w:t xml:space="preserve"> including one on the </w:t>
      </w:r>
      <w:r w:rsidR="0061348C">
        <w:rPr>
          <w:rFonts w:ascii="Arial" w:hAnsi="Arial" w:cs="Arial"/>
          <w:sz w:val="20"/>
          <w:szCs w:val="20"/>
        </w:rPr>
        <w:t>A</w:t>
      </w:r>
      <w:r w:rsidR="00195582" w:rsidRPr="00195582">
        <w:rPr>
          <w:rFonts w:ascii="Arial" w:hAnsi="Arial" w:cs="Arial"/>
          <w:sz w:val="20"/>
          <w:szCs w:val="20"/>
        </w:rPr>
        <w:t>143.</w:t>
      </w:r>
    </w:p>
    <w:p w14:paraId="1E84830D" w14:textId="7E489385" w:rsidR="00195582" w:rsidRDefault="00195582" w:rsidP="002933F5">
      <w:pPr>
        <w:pStyle w:val="ListParagraph"/>
        <w:numPr>
          <w:ilvl w:val="0"/>
          <w:numId w:val="16"/>
        </w:numPr>
        <w:spacing w:after="0" w:line="240" w:lineRule="auto"/>
        <w:rPr>
          <w:rFonts w:ascii="Arial" w:hAnsi="Arial" w:cs="Arial"/>
          <w:sz w:val="20"/>
          <w:szCs w:val="20"/>
        </w:rPr>
      </w:pPr>
      <w:r w:rsidRPr="00195582">
        <w:rPr>
          <w:rFonts w:ascii="Arial" w:hAnsi="Arial" w:cs="Arial"/>
          <w:sz w:val="20"/>
          <w:szCs w:val="20"/>
        </w:rPr>
        <w:t xml:space="preserve">Councillor </w:t>
      </w:r>
      <w:r w:rsidR="0061348C">
        <w:rPr>
          <w:rFonts w:ascii="Arial" w:hAnsi="Arial" w:cs="Arial"/>
          <w:sz w:val="20"/>
          <w:szCs w:val="20"/>
        </w:rPr>
        <w:t>Burn</w:t>
      </w:r>
      <w:r w:rsidRPr="00195582">
        <w:rPr>
          <w:rFonts w:ascii="Arial" w:hAnsi="Arial" w:cs="Arial"/>
          <w:sz w:val="20"/>
          <w:szCs w:val="20"/>
        </w:rPr>
        <w:t xml:space="preserve"> will follow this up.</w:t>
      </w:r>
    </w:p>
    <w:p w14:paraId="2B6E1EFD" w14:textId="3C0DE382" w:rsidR="00195582" w:rsidRDefault="00195582" w:rsidP="002933F5">
      <w:pPr>
        <w:pStyle w:val="ListParagraph"/>
        <w:numPr>
          <w:ilvl w:val="0"/>
          <w:numId w:val="16"/>
        </w:numPr>
        <w:spacing w:after="0" w:line="240" w:lineRule="auto"/>
        <w:rPr>
          <w:rFonts w:ascii="Arial" w:hAnsi="Arial" w:cs="Arial"/>
          <w:sz w:val="20"/>
          <w:szCs w:val="20"/>
        </w:rPr>
      </w:pPr>
      <w:r w:rsidRPr="00195582">
        <w:rPr>
          <w:rFonts w:ascii="Arial" w:hAnsi="Arial" w:cs="Arial"/>
          <w:sz w:val="20"/>
          <w:szCs w:val="20"/>
        </w:rPr>
        <w:t>The sign by the gate to the marsh is affecting access to the gate.</w:t>
      </w:r>
    </w:p>
    <w:p w14:paraId="7BDDC146" w14:textId="77777777" w:rsidR="0001081C" w:rsidRPr="0001081C" w:rsidRDefault="0001081C" w:rsidP="0001081C">
      <w:pPr>
        <w:spacing w:after="0" w:line="240" w:lineRule="auto"/>
        <w:rPr>
          <w:rFonts w:ascii="Arial" w:hAnsi="Arial" w:cs="Arial"/>
          <w:sz w:val="20"/>
          <w:szCs w:val="20"/>
        </w:rPr>
      </w:pPr>
    </w:p>
    <w:p w14:paraId="164D28B9" w14:textId="4426C775" w:rsidR="0004434E" w:rsidRPr="0004434E" w:rsidRDefault="00195582" w:rsidP="003C2BBC">
      <w:pPr>
        <w:spacing w:after="0" w:line="240" w:lineRule="auto"/>
        <w:ind w:left="720"/>
        <w:rPr>
          <w:rFonts w:ascii="Arial" w:hAnsi="Arial" w:cs="Arial"/>
          <w:sz w:val="20"/>
          <w:szCs w:val="20"/>
        </w:rPr>
      </w:pPr>
      <w:r w:rsidRPr="00195582">
        <w:rPr>
          <w:rFonts w:ascii="Arial" w:hAnsi="Arial" w:cs="Arial"/>
          <w:b/>
          <w:bCs/>
          <w:sz w:val="20"/>
          <w:szCs w:val="20"/>
        </w:rPr>
        <w:t xml:space="preserve">Councillor </w:t>
      </w:r>
      <w:r w:rsidR="0061348C">
        <w:rPr>
          <w:rFonts w:ascii="Arial" w:hAnsi="Arial" w:cs="Arial"/>
          <w:b/>
          <w:bCs/>
          <w:sz w:val="20"/>
          <w:szCs w:val="20"/>
        </w:rPr>
        <w:t>Burn</w:t>
      </w:r>
      <w:r w:rsidRPr="00195582">
        <w:rPr>
          <w:rFonts w:ascii="Arial" w:hAnsi="Arial" w:cs="Arial"/>
          <w:b/>
          <w:bCs/>
          <w:sz w:val="20"/>
          <w:szCs w:val="20"/>
        </w:rPr>
        <w:t xml:space="preserve"> send the following information on the</w:t>
      </w:r>
      <w:r>
        <w:rPr>
          <w:rFonts w:ascii="Arial" w:hAnsi="Arial" w:cs="Arial"/>
          <w:b/>
          <w:bCs/>
          <w:sz w:val="20"/>
          <w:szCs w:val="20"/>
        </w:rPr>
        <w:t xml:space="preserve"> </w:t>
      </w:r>
      <w:r w:rsidR="0004434E" w:rsidRPr="0004434E">
        <w:rPr>
          <w:rFonts w:ascii="Arial" w:hAnsi="Arial" w:cs="Arial"/>
          <w:b/>
          <w:bCs/>
          <w:sz w:val="20"/>
          <w:szCs w:val="20"/>
        </w:rPr>
        <w:t>National Planning Policy Framework (NPPF)</w:t>
      </w:r>
    </w:p>
    <w:p w14:paraId="292004DE" w14:textId="7AB4EE8B" w:rsidR="0004434E" w:rsidRPr="0004434E" w:rsidRDefault="0004434E" w:rsidP="003C2BBC">
      <w:pPr>
        <w:spacing w:after="0" w:line="240" w:lineRule="auto"/>
        <w:ind w:left="720"/>
        <w:rPr>
          <w:rFonts w:ascii="Arial" w:hAnsi="Arial" w:cs="Arial"/>
          <w:sz w:val="20"/>
          <w:szCs w:val="20"/>
        </w:rPr>
      </w:pPr>
      <w:r w:rsidRPr="0004434E">
        <w:rPr>
          <w:rFonts w:ascii="Arial" w:hAnsi="Arial" w:cs="Arial"/>
          <w:sz w:val="20"/>
          <w:szCs w:val="20"/>
        </w:rPr>
        <w:t xml:space="preserve">The NPPF first appeared in March </w:t>
      </w:r>
      <w:r w:rsidR="0061348C" w:rsidRPr="0004434E">
        <w:rPr>
          <w:rFonts w:ascii="Arial" w:hAnsi="Arial" w:cs="Arial"/>
          <w:sz w:val="20"/>
          <w:szCs w:val="20"/>
        </w:rPr>
        <w:t>2012,</w:t>
      </w:r>
      <w:r w:rsidRPr="0004434E">
        <w:rPr>
          <w:rFonts w:ascii="Arial" w:hAnsi="Arial" w:cs="Arial"/>
          <w:sz w:val="20"/>
          <w:szCs w:val="20"/>
        </w:rPr>
        <w:t xml:space="preserve"> and it was revised in 2018 and 2019. The </w:t>
      </w:r>
      <w:hyperlink r:id="rId14" w:history="1">
        <w:r w:rsidRPr="0004434E">
          <w:rPr>
            <w:rStyle w:val="Hyperlink"/>
            <w:rFonts w:ascii="Arial" w:hAnsi="Arial" w:cs="Arial"/>
            <w:b/>
            <w:bCs/>
            <w:sz w:val="20"/>
            <w:szCs w:val="20"/>
          </w:rPr>
          <w:t>fourth revision</w:t>
        </w:r>
      </w:hyperlink>
      <w:r w:rsidRPr="0004434E">
        <w:rPr>
          <w:rFonts w:ascii="Arial" w:hAnsi="Arial" w:cs="Arial"/>
          <w:sz w:val="20"/>
          <w:szCs w:val="20"/>
        </w:rPr>
        <w:t xml:space="preserve"> was published recently on 20 July. It is the core document used by England’s local planning authorities in determining planning applications. It sets out the government’s planning policies and how they are expected to be applied. In a </w:t>
      </w:r>
      <w:hyperlink r:id="rId15" w:history="1">
        <w:r w:rsidRPr="0004434E">
          <w:rPr>
            <w:rStyle w:val="Hyperlink"/>
            <w:rFonts w:ascii="Arial" w:hAnsi="Arial" w:cs="Arial"/>
            <w:b/>
            <w:bCs/>
            <w:sz w:val="20"/>
            <w:szCs w:val="20"/>
          </w:rPr>
          <w:t>Ministerial Statement</w:t>
        </w:r>
      </w:hyperlink>
      <w:r w:rsidRPr="0004434E">
        <w:rPr>
          <w:rFonts w:ascii="Arial" w:hAnsi="Arial" w:cs="Arial"/>
          <w:sz w:val="20"/>
          <w:szCs w:val="20"/>
        </w:rPr>
        <w:t xml:space="preserve"> Secretary of State Robert Jenrick explained:</w:t>
      </w:r>
    </w:p>
    <w:p w14:paraId="4C679350" w14:textId="77777777" w:rsidR="0004434E" w:rsidRPr="0004434E" w:rsidRDefault="0004434E" w:rsidP="003C2BBC">
      <w:pPr>
        <w:spacing w:after="0" w:line="240" w:lineRule="auto"/>
        <w:ind w:left="1440"/>
        <w:rPr>
          <w:rFonts w:ascii="Arial" w:hAnsi="Arial" w:cs="Arial"/>
          <w:sz w:val="20"/>
          <w:szCs w:val="20"/>
        </w:rPr>
      </w:pPr>
      <w:r w:rsidRPr="0004434E">
        <w:rPr>
          <w:rFonts w:ascii="Arial" w:hAnsi="Arial" w:cs="Arial"/>
          <w:i/>
          <w:iCs/>
          <w:sz w:val="20"/>
          <w:szCs w:val="20"/>
        </w:rPr>
        <w:t>“The new Framework is fundamental to ensuring local authorities and communities can shape and deliver beautiful places to live and work, with a greater emphasis on quality, design and the environment than ever before.”</w:t>
      </w:r>
    </w:p>
    <w:p w14:paraId="3C8B35A9" w14:textId="77777777" w:rsidR="0004434E" w:rsidRPr="0004434E" w:rsidRDefault="0004434E" w:rsidP="003C2BBC">
      <w:pPr>
        <w:spacing w:after="0" w:line="240" w:lineRule="auto"/>
        <w:ind w:left="720"/>
        <w:rPr>
          <w:rFonts w:ascii="Arial" w:hAnsi="Arial" w:cs="Arial"/>
          <w:sz w:val="20"/>
          <w:szCs w:val="20"/>
        </w:rPr>
      </w:pPr>
      <w:r w:rsidRPr="0004434E">
        <w:rPr>
          <w:rFonts w:ascii="Arial" w:hAnsi="Arial" w:cs="Arial"/>
          <w:sz w:val="20"/>
          <w:szCs w:val="20"/>
        </w:rPr>
        <w:t>The revisions to the previous version are quite few but perhaps the most welcome is the introduction of the concept of ‘beauty’ being a requirement for new development. Presumably this is responding to the criticism levelled at the bland design of new housing in recent years. Paragraph 127 stresses the importance of involving local communities in the process:</w:t>
      </w:r>
    </w:p>
    <w:p w14:paraId="439666D1" w14:textId="33A77229" w:rsidR="0004434E" w:rsidRPr="0004434E" w:rsidRDefault="0004434E" w:rsidP="003C2BBC">
      <w:pPr>
        <w:spacing w:after="0" w:line="240" w:lineRule="auto"/>
        <w:ind w:left="1440"/>
        <w:rPr>
          <w:rFonts w:ascii="Arial" w:hAnsi="Arial" w:cs="Arial"/>
          <w:sz w:val="20"/>
          <w:szCs w:val="20"/>
        </w:rPr>
      </w:pPr>
      <w:r w:rsidRPr="0004434E">
        <w:rPr>
          <w:rFonts w:ascii="Arial" w:hAnsi="Arial" w:cs="Arial"/>
          <w:i/>
          <w:iCs/>
          <w:sz w:val="20"/>
          <w:szCs w:val="20"/>
        </w:rPr>
        <w:t xml:space="preserve">“…Design policies should be developed with local </w:t>
      </w:r>
      <w:r w:rsidR="0061348C" w:rsidRPr="0004434E">
        <w:rPr>
          <w:rFonts w:ascii="Arial" w:hAnsi="Arial" w:cs="Arial"/>
          <w:i/>
          <w:iCs/>
          <w:sz w:val="20"/>
          <w:szCs w:val="20"/>
        </w:rPr>
        <w:t>communities,</w:t>
      </w:r>
      <w:r w:rsidRPr="0004434E">
        <w:rPr>
          <w:rFonts w:ascii="Arial" w:hAnsi="Arial" w:cs="Arial"/>
          <w:i/>
          <w:iCs/>
          <w:sz w:val="20"/>
          <w:szCs w:val="20"/>
        </w:rPr>
        <w:t xml:space="preserve"> so they reflect local aspirations, and are grounded in an understanding and evaluation of each area’s defining characteristics… “</w:t>
      </w:r>
    </w:p>
    <w:p w14:paraId="7BF33245" w14:textId="77777777" w:rsidR="0004434E" w:rsidRPr="0004434E" w:rsidRDefault="0004434E" w:rsidP="003C2BBC">
      <w:pPr>
        <w:spacing w:after="0" w:line="240" w:lineRule="auto"/>
        <w:ind w:left="720"/>
        <w:rPr>
          <w:rFonts w:ascii="Arial" w:hAnsi="Arial" w:cs="Arial"/>
          <w:sz w:val="20"/>
          <w:szCs w:val="20"/>
        </w:rPr>
      </w:pPr>
      <w:r w:rsidRPr="0004434E">
        <w:rPr>
          <w:rFonts w:ascii="Arial" w:hAnsi="Arial" w:cs="Arial"/>
          <w:sz w:val="20"/>
          <w:szCs w:val="20"/>
        </w:rPr>
        <w:lastRenderedPageBreak/>
        <w:t xml:space="preserve">Local planning authorities will now be expected to prepare local design codes using the </w:t>
      </w:r>
      <w:hyperlink r:id="rId16" w:history="1">
        <w:r w:rsidRPr="0004434E">
          <w:rPr>
            <w:rStyle w:val="Hyperlink"/>
            <w:rFonts w:ascii="Arial" w:hAnsi="Arial" w:cs="Arial"/>
            <w:b/>
            <w:bCs/>
            <w:sz w:val="20"/>
            <w:szCs w:val="20"/>
          </w:rPr>
          <w:t>National Model Design Code</w:t>
        </w:r>
      </w:hyperlink>
      <w:r w:rsidRPr="0004434E">
        <w:rPr>
          <w:rFonts w:ascii="Arial" w:hAnsi="Arial" w:cs="Arial"/>
          <w:sz w:val="20"/>
          <w:szCs w:val="20"/>
        </w:rPr>
        <w:t>, which was also published on 20 July.</w:t>
      </w:r>
    </w:p>
    <w:p w14:paraId="5F534336" w14:textId="137A413D" w:rsidR="0004434E" w:rsidRDefault="0061348C" w:rsidP="0001081C">
      <w:pPr>
        <w:spacing w:after="0"/>
        <w:ind w:left="720"/>
        <w:rPr>
          <w:rFonts w:ascii="Arial" w:hAnsi="Arial" w:cs="Arial"/>
          <w:bCs/>
          <w:sz w:val="20"/>
          <w:szCs w:val="20"/>
        </w:rPr>
      </w:pPr>
      <w:r>
        <w:rPr>
          <w:rFonts w:ascii="Arial" w:hAnsi="Arial" w:cs="Arial"/>
          <w:bCs/>
          <w:sz w:val="20"/>
          <w:szCs w:val="20"/>
        </w:rPr>
        <w:t>Councillor</w:t>
      </w:r>
      <w:r w:rsidR="0001081C">
        <w:rPr>
          <w:rFonts w:ascii="Arial" w:hAnsi="Arial" w:cs="Arial"/>
          <w:bCs/>
          <w:sz w:val="20"/>
          <w:szCs w:val="20"/>
        </w:rPr>
        <w:t xml:space="preserve"> </w:t>
      </w:r>
      <w:r w:rsidR="0001081C" w:rsidRPr="0001081C">
        <w:rPr>
          <w:rFonts w:ascii="Arial" w:hAnsi="Arial" w:cs="Arial"/>
          <w:bCs/>
          <w:sz w:val="20"/>
          <w:szCs w:val="20"/>
        </w:rPr>
        <w:t>burn clarified that there is no information about affordable housing in the document</w:t>
      </w:r>
    </w:p>
    <w:p w14:paraId="61CBE3F2" w14:textId="30424119" w:rsidR="004F2129" w:rsidRDefault="004F2129" w:rsidP="004F2129">
      <w:pPr>
        <w:spacing w:after="0"/>
        <w:ind w:left="360"/>
        <w:rPr>
          <w:rFonts w:ascii="Arial" w:hAnsi="Arial" w:cs="Arial"/>
          <w:bCs/>
          <w:sz w:val="20"/>
          <w:szCs w:val="20"/>
        </w:rPr>
      </w:pPr>
      <w:r>
        <w:rPr>
          <w:rFonts w:ascii="Arial" w:hAnsi="Arial" w:cs="Arial"/>
          <w:bCs/>
          <w:sz w:val="20"/>
          <w:szCs w:val="20"/>
        </w:rPr>
        <w:t>I</w:t>
      </w:r>
      <w:r w:rsidR="00195582" w:rsidRPr="00195582">
        <w:rPr>
          <w:rFonts w:ascii="Arial" w:hAnsi="Arial" w:cs="Arial"/>
          <w:bCs/>
          <w:sz w:val="20"/>
          <w:szCs w:val="20"/>
        </w:rPr>
        <w:t xml:space="preserve">n response to a question about clearing the </w:t>
      </w:r>
      <w:r>
        <w:rPr>
          <w:rFonts w:ascii="Arial" w:hAnsi="Arial" w:cs="Arial"/>
          <w:bCs/>
          <w:sz w:val="20"/>
          <w:szCs w:val="20"/>
        </w:rPr>
        <w:t>area</w:t>
      </w:r>
      <w:r w:rsidR="00195582" w:rsidRPr="00195582">
        <w:rPr>
          <w:rFonts w:ascii="Arial" w:hAnsi="Arial" w:cs="Arial"/>
          <w:bCs/>
          <w:sz w:val="20"/>
          <w:szCs w:val="20"/>
        </w:rPr>
        <w:t xml:space="preserve">s between the two rail bridges to plant </w:t>
      </w:r>
      <w:r w:rsidR="0061348C" w:rsidRPr="00195582">
        <w:rPr>
          <w:rFonts w:ascii="Arial" w:hAnsi="Arial" w:cs="Arial"/>
          <w:bCs/>
          <w:sz w:val="20"/>
          <w:szCs w:val="20"/>
        </w:rPr>
        <w:t>wildflowers</w:t>
      </w:r>
      <w:r>
        <w:rPr>
          <w:rFonts w:ascii="Arial" w:hAnsi="Arial" w:cs="Arial"/>
          <w:bCs/>
          <w:sz w:val="20"/>
          <w:szCs w:val="20"/>
        </w:rPr>
        <w:t xml:space="preserve"> the following point was made:</w:t>
      </w:r>
    </w:p>
    <w:p w14:paraId="0F3187C6" w14:textId="58928013" w:rsidR="00195582" w:rsidRPr="004F2129" w:rsidRDefault="00195582" w:rsidP="002933F5">
      <w:pPr>
        <w:pStyle w:val="ListParagraph"/>
        <w:numPr>
          <w:ilvl w:val="0"/>
          <w:numId w:val="18"/>
        </w:numPr>
        <w:spacing w:after="0"/>
        <w:ind w:left="1077" w:hanging="357"/>
        <w:rPr>
          <w:rFonts w:ascii="Arial" w:hAnsi="Arial" w:cs="Arial"/>
          <w:bCs/>
          <w:sz w:val="20"/>
          <w:szCs w:val="20"/>
        </w:rPr>
      </w:pPr>
      <w:r w:rsidRPr="004F2129">
        <w:rPr>
          <w:rFonts w:ascii="Arial" w:hAnsi="Arial" w:cs="Arial"/>
          <w:bCs/>
          <w:sz w:val="20"/>
          <w:szCs w:val="20"/>
        </w:rPr>
        <w:t xml:space="preserve">the area is being cleared but no trees will be </w:t>
      </w:r>
      <w:r w:rsidR="0061348C" w:rsidRPr="004F2129">
        <w:rPr>
          <w:rFonts w:ascii="Arial" w:hAnsi="Arial" w:cs="Arial"/>
          <w:bCs/>
          <w:sz w:val="20"/>
          <w:szCs w:val="20"/>
        </w:rPr>
        <w:t>felled,</w:t>
      </w:r>
      <w:r w:rsidRPr="004F2129">
        <w:rPr>
          <w:rFonts w:ascii="Arial" w:hAnsi="Arial" w:cs="Arial"/>
          <w:bCs/>
          <w:sz w:val="20"/>
          <w:szCs w:val="20"/>
        </w:rPr>
        <w:t xml:space="preserve"> and the plan is 2 raise the canopy to encourage the growth of </w:t>
      </w:r>
      <w:r w:rsidR="0061348C" w:rsidRPr="004F2129">
        <w:rPr>
          <w:rFonts w:ascii="Arial" w:hAnsi="Arial" w:cs="Arial"/>
          <w:bCs/>
          <w:sz w:val="20"/>
          <w:szCs w:val="20"/>
        </w:rPr>
        <w:t>wildflowers</w:t>
      </w:r>
      <w:r w:rsidRPr="004F2129">
        <w:rPr>
          <w:rFonts w:ascii="Arial" w:hAnsi="Arial" w:cs="Arial"/>
          <w:bCs/>
          <w:sz w:val="20"/>
          <w:szCs w:val="20"/>
        </w:rPr>
        <w:t>.</w:t>
      </w:r>
    </w:p>
    <w:p w14:paraId="35D03737" w14:textId="0BFC4C48" w:rsidR="00195582" w:rsidRPr="004F2129" w:rsidRDefault="00195582" w:rsidP="002933F5">
      <w:pPr>
        <w:pStyle w:val="ListParagraph"/>
        <w:numPr>
          <w:ilvl w:val="0"/>
          <w:numId w:val="17"/>
        </w:numPr>
        <w:spacing w:after="0"/>
        <w:rPr>
          <w:rFonts w:ascii="Arial" w:hAnsi="Arial" w:cs="Arial"/>
          <w:bCs/>
          <w:sz w:val="20"/>
          <w:szCs w:val="20"/>
        </w:rPr>
      </w:pPr>
      <w:r w:rsidRPr="004F2129">
        <w:rPr>
          <w:rFonts w:ascii="Arial" w:hAnsi="Arial" w:cs="Arial"/>
          <w:bCs/>
          <w:sz w:val="20"/>
          <w:szCs w:val="20"/>
        </w:rPr>
        <w:t xml:space="preserve">There was a discussion of the difficulties turning onto the </w:t>
      </w:r>
      <w:r w:rsidR="0061348C" w:rsidRPr="004F2129">
        <w:rPr>
          <w:rFonts w:ascii="Arial" w:hAnsi="Arial" w:cs="Arial"/>
          <w:bCs/>
          <w:sz w:val="20"/>
          <w:szCs w:val="20"/>
        </w:rPr>
        <w:t>A</w:t>
      </w:r>
      <w:r w:rsidRPr="004F2129">
        <w:rPr>
          <w:rFonts w:ascii="Arial" w:hAnsi="Arial" w:cs="Arial"/>
          <w:bCs/>
          <w:sz w:val="20"/>
          <w:szCs w:val="20"/>
        </w:rPr>
        <w:t xml:space="preserve">140 from the </w:t>
      </w:r>
      <w:r w:rsidR="0061348C" w:rsidRPr="004F2129">
        <w:rPr>
          <w:rFonts w:ascii="Arial" w:hAnsi="Arial" w:cs="Arial"/>
          <w:bCs/>
          <w:sz w:val="20"/>
          <w:szCs w:val="20"/>
        </w:rPr>
        <w:t>Thrandeston</w:t>
      </w:r>
      <w:r w:rsidRPr="004F2129">
        <w:rPr>
          <w:rFonts w:ascii="Arial" w:hAnsi="Arial" w:cs="Arial"/>
          <w:bCs/>
          <w:sz w:val="20"/>
          <w:szCs w:val="20"/>
        </w:rPr>
        <w:t xml:space="preserve"> Road. </w:t>
      </w:r>
      <w:r w:rsidR="004F2129">
        <w:rPr>
          <w:rFonts w:ascii="Arial" w:hAnsi="Arial" w:cs="Arial"/>
          <w:bCs/>
          <w:sz w:val="20"/>
          <w:szCs w:val="20"/>
        </w:rPr>
        <w:t>T</w:t>
      </w:r>
      <w:r w:rsidRPr="004F2129">
        <w:rPr>
          <w:rFonts w:ascii="Arial" w:hAnsi="Arial" w:cs="Arial"/>
          <w:bCs/>
          <w:sz w:val="20"/>
          <w:szCs w:val="20"/>
        </w:rPr>
        <w:t xml:space="preserve">his </w:t>
      </w:r>
      <w:r w:rsidR="004F2129">
        <w:rPr>
          <w:rFonts w:ascii="Arial" w:hAnsi="Arial" w:cs="Arial"/>
          <w:bCs/>
          <w:sz w:val="20"/>
          <w:szCs w:val="20"/>
        </w:rPr>
        <w:t xml:space="preserve">problem </w:t>
      </w:r>
      <w:r w:rsidRPr="004F2129">
        <w:rPr>
          <w:rFonts w:ascii="Arial" w:hAnsi="Arial" w:cs="Arial"/>
          <w:bCs/>
          <w:sz w:val="20"/>
          <w:szCs w:val="20"/>
        </w:rPr>
        <w:t xml:space="preserve">had been highlighted to the </w:t>
      </w:r>
      <w:r w:rsidR="004F2129" w:rsidRPr="004F2129">
        <w:rPr>
          <w:rFonts w:ascii="Arial" w:hAnsi="Arial" w:cs="Arial"/>
          <w:bCs/>
          <w:sz w:val="20"/>
          <w:szCs w:val="20"/>
        </w:rPr>
        <w:t xml:space="preserve">Highways Department </w:t>
      </w:r>
      <w:r w:rsidRPr="004F2129">
        <w:rPr>
          <w:rFonts w:ascii="Arial" w:hAnsi="Arial" w:cs="Arial"/>
          <w:bCs/>
          <w:sz w:val="20"/>
          <w:szCs w:val="20"/>
        </w:rPr>
        <w:t xml:space="preserve">of Suffolk County Council representatives at a </w:t>
      </w:r>
      <w:r w:rsidR="004F2129" w:rsidRPr="004F2129">
        <w:rPr>
          <w:rFonts w:ascii="Arial" w:hAnsi="Arial" w:cs="Arial"/>
          <w:bCs/>
          <w:sz w:val="20"/>
          <w:szCs w:val="20"/>
        </w:rPr>
        <w:t xml:space="preserve">Parish Council </w:t>
      </w:r>
      <w:r w:rsidR="0061348C" w:rsidRPr="004F2129">
        <w:rPr>
          <w:rFonts w:ascii="Arial" w:hAnsi="Arial" w:cs="Arial"/>
          <w:bCs/>
          <w:sz w:val="20"/>
          <w:szCs w:val="20"/>
        </w:rPr>
        <w:t>meeting,</w:t>
      </w:r>
      <w:r w:rsidRPr="004F2129">
        <w:rPr>
          <w:rFonts w:ascii="Arial" w:hAnsi="Arial" w:cs="Arial"/>
          <w:bCs/>
          <w:sz w:val="20"/>
          <w:szCs w:val="20"/>
        </w:rPr>
        <w:t xml:space="preserve"> but no change was made to the original design.</w:t>
      </w:r>
    </w:p>
    <w:p w14:paraId="0B76A8B7" w14:textId="19DD4967" w:rsidR="00195582" w:rsidRPr="004F2129" w:rsidRDefault="00195582" w:rsidP="002933F5">
      <w:pPr>
        <w:pStyle w:val="ListParagraph"/>
        <w:numPr>
          <w:ilvl w:val="0"/>
          <w:numId w:val="17"/>
        </w:numPr>
        <w:spacing w:after="0"/>
        <w:rPr>
          <w:rFonts w:ascii="Arial" w:hAnsi="Arial" w:cs="Arial"/>
          <w:bCs/>
          <w:sz w:val="20"/>
          <w:szCs w:val="20"/>
        </w:rPr>
      </w:pPr>
      <w:r w:rsidRPr="004F2129">
        <w:rPr>
          <w:rFonts w:ascii="Arial" w:hAnsi="Arial" w:cs="Arial"/>
          <w:bCs/>
          <w:sz w:val="20"/>
          <w:szCs w:val="20"/>
        </w:rPr>
        <w:t xml:space="preserve">There was a problem cutting of the grass by the junction of the road to </w:t>
      </w:r>
      <w:r w:rsidR="004F2129">
        <w:rPr>
          <w:rFonts w:ascii="Arial" w:hAnsi="Arial" w:cs="Arial"/>
          <w:bCs/>
          <w:sz w:val="20"/>
          <w:szCs w:val="20"/>
        </w:rPr>
        <w:t>P</w:t>
      </w:r>
      <w:r w:rsidRPr="004F2129">
        <w:rPr>
          <w:rFonts w:ascii="Arial" w:hAnsi="Arial" w:cs="Arial"/>
          <w:bCs/>
          <w:sz w:val="20"/>
          <w:szCs w:val="20"/>
        </w:rPr>
        <w:t xml:space="preserve">algrave with </w:t>
      </w:r>
      <w:r w:rsidR="0061348C" w:rsidRPr="004F2129">
        <w:rPr>
          <w:rFonts w:ascii="Arial" w:hAnsi="Arial" w:cs="Arial"/>
          <w:bCs/>
          <w:sz w:val="20"/>
          <w:szCs w:val="20"/>
        </w:rPr>
        <w:t>the A</w:t>
      </w:r>
      <w:r w:rsidRPr="004F2129">
        <w:rPr>
          <w:rFonts w:ascii="Arial" w:hAnsi="Arial" w:cs="Arial"/>
          <w:bCs/>
          <w:sz w:val="20"/>
          <w:szCs w:val="20"/>
        </w:rPr>
        <w:t xml:space="preserve">143 and the </w:t>
      </w:r>
      <w:r w:rsidR="004F2129" w:rsidRPr="004F2129">
        <w:rPr>
          <w:rFonts w:ascii="Arial" w:hAnsi="Arial" w:cs="Arial"/>
          <w:bCs/>
          <w:sz w:val="20"/>
          <w:szCs w:val="20"/>
        </w:rPr>
        <w:t xml:space="preserve">Parish Council </w:t>
      </w:r>
      <w:r w:rsidRPr="004F2129">
        <w:rPr>
          <w:rFonts w:ascii="Arial" w:hAnsi="Arial" w:cs="Arial"/>
          <w:bCs/>
          <w:sz w:val="20"/>
          <w:szCs w:val="20"/>
        </w:rPr>
        <w:t>had to take remedial action.</w:t>
      </w:r>
    </w:p>
    <w:p w14:paraId="03EE7E2F" w14:textId="30CECD12" w:rsidR="00195582" w:rsidRPr="004F2129" w:rsidRDefault="00195582" w:rsidP="002933F5">
      <w:pPr>
        <w:pStyle w:val="ListParagraph"/>
        <w:numPr>
          <w:ilvl w:val="0"/>
          <w:numId w:val="17"/>
        </w:numPr>
        <w:spacing w:after="0"/>
        <w:rPr>
          <w:rFonts w:ascii="Arial" w:hAnsi="Arial" w:cs="Arial"/>
          <w:bCs/>
          <w:sz w:val="20"/>
          <w:szCs w:val="20"/>
        </w:rPr>
      </w:pPr>
      <w:r w:rsidRPr="004F2129">
        <w:rPr>
          <w:rFonts w:ascii="Arial" w:hAnsi="Arial" w:cs="Arial"/>
          <w:bCs/>
          <w:sz w:val="20"/>
          <w:szCs w:val="20"/>
        </w:rPr>
        <w:t xml:space="preserve">There have been accidents on the </w:t>
      </w:r>
      <w:r w:rsidR="0061348C" w:rsidRPr="004F2129">
        <w:rPr>
          <w:rFonts w:ascii="Arial" w:hAnsi="Arial" w:cs="Arial"/>
          <w:bCs/>
          <w:sz w:val="20"/>
          <w:szCs w:val="20"/>
        </w:rPr>
        <w:t>A</w:t>
      </w:r>
      <w:r w:rsidRPr="004F2129">
        <w:rPr>
          <w:rFonts w:ascii="Arial" w:hAnsi="Arial" w:cs="Arial"/>
          <w:bCs/>
          <w:sz w:val="20"/>
          <w:szCs w:val="20"/>
        </w:rPr>
        <w:t xml:space="preserve">140 involving lorries adjacent to </w:t>
      </w:r>
      <w:r w:rsidR="004F2129">
        <w:rPr>
          <w:rFonts w:ascii="Arial" w:hAnsi="Arial" w:cs="Arial"/>
          <w:bCs/>
          <w:sz w:val="20"/>
          <w:szCs w:val="20"/>
        </w:rPr>
        <w:t>Goswold Hall</w:t>
      </w:r>
      <w:r w:rsidRPr="004F2129">
        <w:rPr>
          <w:rFonts w:ascii="Arial" w:hAnsi="Arial" w:cs="Arial"/>
          <w:bCs/>
          <w:sz w:val="20"/>
          <w:szCs w:val="20"/>
        </w:rPr>
        <w:t>.</w:t>
      </w:r>
    </w:p>
    <w:p w14:paraId="13084BC6" w14:textId="72B24306" w:rsidR="004F2129" w:rsidRPr="004F2129" w:rsidRDefault="004F2129" w:rsidP="002933F5">
      <w:pPr>
        <w:pStyle w:val="ListParagraph"/>
        <w:numPr>
          <w:ilvl w:val="0"/>
          <w:numId w:val="17"/>
        </w:numPr>
        <w:spacing w:after="0"/>
        <w:rPr>
          <w:rFonts w:ascii="Arial" w:hAnsi="Arial" w:cs="Arial"/>
          <w:bCs/>
          <w:sz w:val="20"/>
          <w:szCs w:val="20"/>
        </w:rPr>
      </w:pPr>
      <w:r>
        <w:rPr>
          <w:rFonts w:ascii="Arial" w:hAnsi="Arial" w:cs="Arial"/>
          <w:bCs/>
          <w:sz w:val="20"/>
          <w:szCs w:val="20"/>
        </w:rPr>
        <w:t>R</w:t>
      </w:r>
      <w:r w:rsidRPr="004F2129">
        <w:rPr>
          <w:rFonts w:ascii="Arial" w:hAnsi="Arial" w:cs="Arial"/>
          <w:bCs/>
          <w:sz w:val="20"/>
          <w:szCs w:val="20"/>
        </w:rPr>
        <w:t xml:space="preserve">esidents </w:t>
      </w:r>
      <w:r>
        <w:rPr>
          <w:rFonts w:ascii="Arial" w:hAnsi="Arial" w:cs="Arial"/>
          <w:bCs/>
          <w:sz w:val="20"/>
          <w:szCs w:val="20"/>
        </w:rPr>
        <w:t>have problems</w:t>
      </w:r>
      <w:r w:rsidRPr="004F2129">
        <w:rPr>
          <w:rFonts w:ascii="Arial" w:hAnsi="Arial" w:cs="Arial"/>
          <w:bCs/>
          <w:sz w:val="20"/>
          <w:szCs w:val="20"/>
        </w:rPr>
        <w:t xml:space="preserve"> joining the A143 from the BP/Marks and Spencer filling station because the grass verge ha</w:t>
      </w:r>
      <w:r>
        <w:rPr>
          <w:rFonts w:ascii="Arial" w:hAnsi="Arial" w:cs="Arial"/>
          <w:bCs/>
          <w:sz w:val="20"/>
          <w:szCs w:val="20"/>
        </w:rPr>
        <w:t>s</w:t>
      </w:r>
      <w:r w:rsidRPr="004F2129">
        <w:rPr>
          <w:rFonts w:ascii="Arial" w:hAnsi="Arial" w:cs="Arial"/>
          <w:bCs/>
          <w:sz w:val="20"/>
          <w:szCs w:val="20"/>
        </w:rPr>
        <w:t xml:space="preserve"> not been cut and </w:t>
      </w:r>
      <w:r>
        <w:rPr>
          <w:rFonts w:ascii="Arial" w:hAnsi="Arial" w:cs="Arial"/>
          <w:bCs/>
          <w:sz w:val="20"/>
          <w:szCs w:val="20"/>
        </w:rPr>
        <w:t xml:space="preserve">it </w:t>
      </w:r>
      <w:r w:rsidRPr="004F2129">
        <w:rPr>
          <w:rFonts w:ascii="Arial" w:hAnsi="Arial" w:cs="Arial"/>
          <w:bCs/>
          <w:sz w:val="20"/>
          <w:szCs w:val="20"/>
        </w:rPr>
        <w:t>limits visibility</w:t>
      </w:r>
      <w:r>
        <w:rPr>
          <w:rFonts w:ascii="Arial" w:hAnsi="Arial" w:cs="Arial"/>
          <w:bCs/>
          <w:sz w:val="20"/>
          <w:szCs w:val="20"/>
        </w:rPr>
        <w:t xml:space="preserve"> of the traffic </w:t>
      </w:r>
      <w:r>
        <w:rPr>
          <w:rFonts w:ascii="Arial" w:hAnsi="Arial" w:cs="Arial"/>
          <w:bCs/>
          <w:sz w:val="20"/>
          <w:szCs w:val="20"/>
        </w:rPr>
        <w:t xml:space="preserve">coming </w:t>
      </w:r>
      <w:r>
        <w:rPr>
          <w:rFonts w:ascii="Arial" w:hAnsi="Arial" w:cs="Arial"/>
          <w:bCs/>
          <w:sz w:val="20"/>
          <w:szCs w:val="20"/>
        </w:rPr>
        <w:t>from the Wortham direction</w:t>
      </w:r>
      <w:r w:rsidRPr="004F2129">
        <w:rPr>
          <w:rFonts w:ascii="Arial" w:hAnsi="Arial" w:cs="Arial"/>
          <w:bCs/>
          <w:sz w:val="20"/>
          <w:szCs w:val="20"/>
        </w:rPr>
        <w:t>.</w:t>
      </w:r>
    </w:p>
    <w:p w14:paraId="5FAD5D51" w14:textId="4F91D82E" w:rsidR="00E9419D" w:rsidRPr="004F2129" w:rsidRDefault="00195582" w:rsidP="002933F5">
      <w:pPr>
        <w:pStyle w:val="ListParagraph"/>
        <w:numPr>
          <w:ilvl w:val="0"/>
          <w:numId w:val="17"/>
        </w:numPr>
        <w:spacing w:after="0"/>
        <w:rPr>
          <w:rFonts w:ascii="Arial" w:hAnsi="Arial" w:cs="Arial"/>
          <w:b/>
          <w:sz w:val="20"/>
          <w:szCs w:val="20"/>
        </w:rPr>
      </w:pPr>
      <w:r w:rsidRPr="004F2129">
        <w:rPr>
          <w:rFonts w:ascii="Arial" w:hAnsi="Arial" w:cs="Arial"/>
          <w:b/>
          <w:sz w:val="20"/>
          <w:szCs w:val="20"/>
        </w:rPr>
        <w:t xml:space="preserve">Action: </w:t>
      </w:r>
      <w:r w:rsidR="004F2129" w:rsidRPr="004F2129">
        <w:rPr>
          <w:rFonts w:ascii="Arial" w:hAnsi="Arial" w:cs="Arial"/>
          <w:b/>
          <w:sz w:val="20"/>
          <w:szCs w:val="20"/>
        </w:rPr>
        <w:t>The</w:t>
      </w:r>
      <w:r w:rsidRPr="004F2129">
        <w:rPr>
          <w:rFonts w:ascii="Arial" w:hAnsi="Arial" w:cs="Arial"/>
          <w:b/>
          <w:sz w:val="20"/>
          <w:szCs w:val="20"/>
        </w:rPr>
        <w:t xml:space="preserve"> </w:t>
      </w:r>
      <w:r w:rsidR="004F2129" w:rsidRPr="004F2129">
        <w:rPr>
          <w:rFonts w:ascii="Arial" w:hAnsi="Arial" w:cs="Arial"/>
          <w:b/>
          <w:sz w:val="20"/>
          <w:szCs w:val="20"/>
        </w:rPr>
        <w:t>Clerk</w:t>
      </w:r>
      <w:r w:rsidRPr="004F2129">
        <w:rPr>
          <w:rFonts w:ascii="Arial" w:hAnsi="Arial" w:cs="Arial"/>
          <w:b/>
          <w:sz w:val="20"/>
          <w:szCs w:val="20"/>
        </w:rPr>
        <w:t xml:space="preserve"> will contact </w:t>
      </w:r>
      <w:r w:rsidR="004F2129" w:rsidRPr="004F2129">
        <w:rPr>
          <w:rFonts w:ascii="Arial" w:hAnsi="Arial" w:cs="Arial"/>
          <w:b/>
          <w:sz w:val="20"/>
          <w:szCs w:val="20"/>
        </w:rPr>
        <w:t xml:space="preserve">County Councillor </w:t>
      </w:r>
      <w:r w:rsidRPr="004F2129">
        <w:rPr>
          <w:rFonts w:ascii="Arial" w:hAnsi="Arial" w:cs="Arial"/>
          <w:b/>
          <w:sz w:val="20"/>
          <w:szCs w:val="20"/>
        </w:rPr>
        <w:t>Fleming t</w:t>
      </w:r>
      <w:r w:rsidR="004F2129" w:rsidRPr="004F2129">
        <w:rPr>
          <w:rFonts w:ascii="Arial" w:hAnsi="Arial" w:cs="Arial"/>
          <w:b/>
          <w:sz w:val="20"/>
          <w:szCs w:val="20"/>
        </w:rPr>
        <w:t>o</w:t>
      </w:r>
      <w:r w:rsidRPr="004F2129">
        <w:rPr>
          <w:rFonts w:ascii="Arial" w:hAnsi="Arial" w:cs="Arial"/>
          <w:b/>
          <w:sz w:val="20"/>
          <w:szCs w:val="20"/>
        </w:rPr>
        <w:t xml:space="preserve"> highlight these problems</w:t>
      </w:r>
      <w:r w:rsidR="004F2129">
        <w:rPr>
          <w:rFonts w:ascii="Arial" w:hAnsi="Arial" w:cs="Arial"/>
          <w:bCs/>
          <w:sz w:val="20"/>
          <w:szCs w:val="20"/>
        </w:rPr>
        <w:t>.</w:t>
      </w:r>
    </w:p>
    <w:p w14:paraId="291F2E03" w14:textId="77777777" w:rsidR="004F2129" w:rsidRPr="004F2129" w:rsidRDefault="004F2129" w:rsidP="004F2129">
      <w:pPr>
        <w:pStyle w:val="ListParagraph"/>
        <w:spacing w:after="0"/>
        <w:ind w:left="1080"/>
        <w:rPr>
          <w:rFonts w:ascii="Arial" w:hAnsi="Arial" w:cs="Arial"/>
          <w:b/>
          <w:sz w:val="20"/>
          <w:szCs w:val="20"/>
        </w:rPr>
      </w:pPr>
    </w:p>
    <w:p w14:paraId="72087CCB" w14:textId="77777777" w:rsidR="00786825" w:rsidRPr="006B3373" w:rsidRDefault="00E14EA5" w:rsidP="00786825">
      <w:pPr>
        <w:pStyle w:val="ListParagraph"/>
        <w:numPr>
          <w:ilvl w:val="0"/>
          <w:numId w:val="1"/>
        </w:numPr>
        <w:spacing w:after="0"/>
        <w:rPr>
          <w:rFonts w:ascii="Arial" w:hAnsi="Arial" w:cs="Arial"/>
          <w:sz w:val="20"/>
          <w:szCs w:val="20"/>
        </w:rPr>
      </w:pPr>
      <w:r w:rsidRPr="006B3373">
        <w:rPr>
          <w:rFonts w:ascii="Arial" w:hAnsi="Arial" w:cs="Arial"/>
          <w:sz w:val="20"/>
          <w:szCs w:val="20"/>
        </w:rPr>
        <w:t>Correspondence received.</w:t>
      </w:r>
    </w:p>
    <w:p w14:paraId="4AA86331" w14:textId="77777777" w:rsidR="007616FE" w:rsidRPr="006B3373" w:rsidRDefault="007616FE" w:rsidP="00E133B0">
      <w:pPr>
        <w:pStyle w:val="ListParagraph"/>
        <w:numPr>
          <w:ilvl w:val="0"/>
          <w:numId w:val="2"/>
        </w:numPr>
        <w:spacing w:after="0" w:line="240" w:lineRule="auto"/>
        <w:ind w:left="1440"/>
        <w:rPr>
          <w:rFonts w:ascii="Arial" w:hAnsi="Arial" w:cs="Arial"/>
          <w:sz w:val="20"/>
          <w:szCs w:val="20"/>
        </w:rPr>
        <w:sectPr w:rsidR="007616FE" w:rsidRPr="006B3373" w:rsidSect="00E9419D">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NumType w:start="603"/>
          <w:cols w:space="708"/>
          <w:docGrid w:linePitch="360"/>
        </w:sectPr>
      </w:pPr>
    </w:p>
    <w:p w14:paraId="38F23AEC" w14:textId="77777777" w:rsidR="00E14EA5" w:rsidRPr="006B3373" w:rsidRDefault="00E14EA5"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documents from SALC.</w:t>
      </w:r>
    </w:p>
    <w:p w14:paraId="757076F5" w14:textId="77777777" w:rsidR="007616FE"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Town and Parish Council N</w:t>
      </w:r>
      <w:r w:rsidR="007616FE" w:rsidRPr="006B3373">
        <w:rPr>
          <w:rFonts w:ascii="Arial" w:hAnsi="Arial" w:cs="Arial"/>
          <w:sz w:val="20"/>
          <w:szCs w:val="20"/>
        </w:rPr>
        <w:t>ewsletter.</w:t>
      </w:r>
    </w:p>
    <w:p w14:paraId="76909846" w14:textId="2FA475DC" w:rsidR="00FD33ED" w:rsidRPr="006B3373" w:rsidRDefault="00C84D2B" w:rsidP="00E133B0">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Various emails from the H</w:t>
      </w:r>
      <w:r w:rsidR="007616FE" w:rsidRPr="006B3373">
        <w:rPr>
          <w:rFonts w:ascii="Arial" w:hAnsi="Arial" w:cs="Arial"/>
          <w:sz w:val="20"/>
          <w:szCs w:val="20"/>
        </w:rPr>
        <w:t xml:space="preserve">ighways Department </w:t>
      </w:r>
      <w:r w:rsidR="005415D9" w:rsidRPr="006B3373">
        <w:rPr>
          <w:rFonts w:ascii="Arial" w:hAnsi="Arial" w:cs="Arial"/>
          <w:sz w:val="20"/>
          <w:szCs w:val="20"/>
        </w:rPr>
        <w:t xml:space="preserve">of </w:t>
      </w:r>
      <w:r w:rsidR="007616FE" w:rsidRPr="006B3373">
        <w:rPr>
          <w:rFonts w:ascii="Arial" w:hAnsi="Arial" w:cs="Arial"/>
          <w:sz w:val="20"/>
          <w:szCs w:val="20"/>
        </w:rPr>
        <w:t xml:space="preserve">Suffolk </w:t>
      </w:r>
      <w:r w:rsidRPr="006B3373">
        <w:rPr>
          <w:rFonts w:ascii="Arial" w:hAnsi="Arial" w:cs="Arial"/>
          <w:sz w:val="20"/>
          <w:szCs w:val="20"/>
        </w:rPr>
        <w:t>County Council</w:t>
      </w:r>
      <w:r w:rsidR="007616FE" w:rsidRPr="006B3373">
        <w:rPr>
          <w:rFonts w:ascii="Arial" w:hAnsi="Arial" w:cs="Arial"/>
          <w:sz w:val="20"/>
          <w:szCs w:val="20"/>
        </w:rPr>
        <w:t>.</w:t>
      </w:r>
    </w:p>
    <w:p w14:paraId="44B04259" w14:textId="7F4A740A" w:rsidR="0020230F" w:rsidRPr="006B3373" w:rsidRDefault="0020230F"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Constables’ Country</w:t>
      </w:r>
    </w:p>
    <w:p w14:paraId="4B8B4771" w14:textId="7C234F33"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Suffolk View.</w:t>
      </w:r>
    </w:p>
    <w:p w14:paraId="069CCB00" w14:textId="5AB76259" w:rsidR="00403E6C" w:rsidRPr="006B3373" w:rsidRDefault="00403E6C"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Cranswick Foods Update.</w:t>
      </w:r>
    </w:p>
    <w:p w14:paraId="4844E5D2" w14:textId="513D6945" w:rsidR="00FD2390" w:rsidRDefault="00FD2390" w:rsidP="0020230F">
      <w:pPr>
        <w:pStyle w:val="ListParagraph"/>
        <w:numPr>
          <w:ilvl w:val="0"/>
          <w:numId w:val="2"/>
        </w:numPr>
        <w:spacing w:after="0" w:line="240" w:lineRule="auto"/>
        <w:ind w:left="360"/>
        <w:rPr>
          <w:rFonts w:ascii="Arial" w:hAnsi="Arial" w:cs="Arial"/>
          <w:sz w:val="20"/>
          <w:szCs w:val="20"/>
        </w:rPr>
      </w:pPr>
      <w:r w:rsidRPr="006B3373">
        <w:rPr>
          <w:rFonts w:ascii="Arial" w:hAnsi="Arial" w:cs="Arial"/>
          <w:sz w:val="20"/>
          <w:szCs w:val="20"/>
        </w:rPr>
        <w:t>COVID-19</w:t>
      </w:r>
    </w:p>
    <w:p w14:paraId="3BFC6005" w14:textId="24315DAE" w:rsidR="00C443AC" w:rsidRDefault="00C443AC" w:rsidP="0020230F">
      <w:pPr>
        <w:pStyle w:val="ListParagraph"/>
        <w:numPr>
          <w:ilvl w:val="0"/>
          <w:numId w:val="2"/>
        </w:numPr>
        <w:spacing w:after="0" w:line="240" w:lineRule="auto"/>
        <w:ind w:left="360"/>
        <w:rPr>
          <w:rFonts w:ascii="Arial" w:hAnsi="Arial" w:cs="Arial"/>
          <w:sz w:val="20"/>
          <w:szCs w:val="20"/>
        </w:rPr>
      </w:pPr>
      <w:r>
        <w:rPr>
          <w:rFonts w:ascii="Arial" w:hAnsi="Arial" w:cs="Arial"/>
          <w:sz w:val="20"/>
          <w:szCs w:val="20"/>
        </w:rPr>
        <w:t>Diss and District Neighbourhood Plan</w:t>
      </w:r>
      <w:r w:rsidR="0001081C">
        <w:rPr>
          <w:rFonts w:ascii="Arial" w:hAnsi="Arial" w:cs="Arial"/>
          <w:sz w:val="20"/>
          <w:szCs w:val="20"/>
        </w:rPr>
        <w:t>:</w:t>
      </w:r>
    </w:p>
    <w:p w14:paraId="4678B65E" w14:textId="2B8A2F1E" w:rsidR="0001081C" w:rsidRDefault="0001081C" w:rsidP="0001081C">
      <w:pPr>
        <w:pStyle w:val="ListParagraph"/>
        <w:numPr>
          <w:ilvl w:val="1"/>
          <w:numId w:val="2"/>
        </w:numPr>
        <w:spacing w:after="0" w:line="240" w:lineRule="auto"/>
        <w:ind w:left="867" w:hanging="357"/>
        <w:rPr>
          <w:rFonts w:ascii="Arial" w:hAnsi="Arial" w:cs="Arial"/>
          <w:sz w:val="20"/>
          <w:szCs w:val="20"/>
        </w:rPr>
      </w:pPr>
      <w:r w:rsidRPr="0001081C">
        <w:rPr>
          <w:rFonts w:ascii="Arial" w:hAnsi="Arial" w:cs="Arial"/>
          <w:sz w:val="20"/>
          <w:szCs w:val="20"/>
        </w:rPr>
        <w:t xml:space="preserve">There is a suggestion in the plan to close the road from </w:t>
      </w:r>
      <w:r w:rsidR="0061348C" w:rsidRPr="0001081C">
        <w:rPr>
          <w:rFonts w:ascii="Arial" w:hAnsi="Arial" w:cs="Arial"/>
          <w:sz w:val="20"/>
          <w:szCs w:val="20"/>
        </w:rPr>
        <w:t>Palgrave</w:t>
      </w:r>
      <w:r w:rsidRPr="0001081C">
        <w:rPr>
          <w:rFonts w:ascii="Arial" w:hAnsi="Arial" w:cs="Arial"/>
          <w:sz w:val="20"/>
          <w:szCs w:val="20"/>
        </w:rPr>
        <w:t xml:space="preserve"> to the </w:t>
      </w:r>
      <w:r w:rsidR="0061348C">
        <w:rPr>
          <w:rFonts w:ascii="Arial" w:hAnsi="Arial" w:cs="Arial"/>
          <w:sz w:val="20"/>
          <w:szCs w:val="20"/>
        </w:rPr>
        <w:t>A</w:t>
      </w:r>
      <w:r w:rsidR="0061348C" w:rsidRPr="0001081C">
        <w:rPr>
          <w:rFonts w:ascii="Arial" w:hAnsi="Arial" w:cs="Arial"/>
          <w:sz w:val="20"/>
          <w:szCs w:val="20"/>
        </w:rPr>
        <w:t>143,</w:t>
      </w:r>
      <w:r w:rsidRPr="0001081C">
        <w:rPr>
          <w:rFonts w:ascii="Arial" w:hAnsi="Arial" w:cs="Arial"/>
          <w:sz w:val="20"/>
          <w:szCs w:val="20"/>
        </w:rPr>
        <w:t xml:space="preserve"> but this is outside the authority of a </w:t>
      </w:r>
      <w:r w:rsidR="00AA4BC4" w:rsidRPr="0001081C">
        <w:rPr>
          <w:rFonts w:ascii="Arial" w:hAnsi="Arial" w:cs="Arial"/>
          <w:sz w:val="20"/>
          <w:szCs w:val="20"/>
        </w:rPr>
        <w:t>Neighbourhood Plan</w:t>
      </w:r>
      <w:r w:rsidRPr="0001081C">
        <w:rPr>
          <w:rFonts w:ascii="Arial" w:hAnsi="Arial" w:cs="Arial"/>
          <w:sz w:val="20"/>
          <w:szCs w:val="20"/>
        </w:rPr>
        <w:t>.</w:t>
      </w:r>
    </w:p>
    <w:p w14:paraId="25D22B3C" w14:textId="77777777" w:rsidR="0020230F" w:rsidRPr="006B3373" w:rsidRDefault="0020230F" w:rsidP="0020230F">
      <w:pPr>
        <w:spacing w:after="0" w:line="240" w:lineRule="auto"/>
        <w:rPr>
          <w:rFonts w:ascii="Arial" w:hAnsi="Arial" w:cs="Arial"/>
          <w:sz w:val="20"/>
          <w:szCs w:val="20"/>
        </w:rPr>
      </w:pPr>
    </w:p>
    <w:p w14:paraId="26185414" w14:textId="77777777" w:rsidR="00567DD4" w:rsidRPr="006B3373" w:rsidRDefault="00567DD4" w:rsidP="002A12B6">
      <w:pPr>
        <w:spacing w:after="0" w:line="240" w:lineRule="auto"/>
        <w:rPr>
          <w:rFonts w:ascii="Arial" w:hAnsi="Arial" w:cs="Arial"/>
          <w:sz w:val="20"/>
          <w:szCs w:val="20"/>
        </w:rPr>
        <w:sectPr w:rsidR="00567DD4" w:rsidRPr="006B3373" w:rsidSect="00730D67">
          <w:type w:val="continuous"/>
          <w:pgSz w:w="11906" w:h="16838"/>
          <w:pgMar w:top="1440" w:right="1440" w:bottom="1440" w:left="1440" w:header="708" w:footer="708" w:gutter="0"/>
          <w:cols w:num="2" w:space="708"/>
          <w:docGrid w:linePitch="360"/>
        </w:sectPr>
      </w:pPr>
    </w:p>
    <w:p w14:paraId="5B4ED130" w14:textId="77777777" w:rsidR="0001081C" w:rsidRDefault="0001081C" w:rsidP="0001081C">
      <w:pPr>
        <w:pStyle w:val="ListParagraph"/>
        <w:ind w:left="1080"/>
        <w:rPr>
          <w:rFonts w:ascii="Arial" w:hAnsi="Arial" w:cs="Arial"/>
          <w:sz w:val="20"/>
          <w:szCs w:val="20"/>
        </w:rPr>
      </w:pPr>
    </w:p>
    <w:p w14:paraId="0CCF51CC" w14:textId="3E5B9ACF" w:rsidR="00A816B3" w:rsidRPr="006B3373" w:rsidRDefault="00A816B3" w:rsidP="00B903E4">
      <w:pPr>
        <w:pStyle w:val="ListParagraph"/>
        <w:numPr>
          <w:ilvl w:val="0"/>
          <w:numId w:val="1"/>
        </w:numPr>
        <w:rPr>
          <w:rFonts w:ascii="Arial" w:hAnsi="Arial" w:cs="Arial"/>
          <w:sz w:val="20"/>
          <w:szCs w:val="20"/>
        </w:rPr>
      </w:pPr>
      <w:r w:rsidRPr="006B3373">
        <w:rPr>
          <w:rFonts w:ascii="Arial" w:hAnsi="Arial" w:cs="Arial"/>
          <w:sz w:val="20"/>
          <w:szCs w:val="20"/>
        </w:rPr>
        <w:t>Report from Committees:</w:t>
      </w:r>
    </w:p>
    <w:p w14:paraId="45CB8D32" w14:textId="5F76137E" w:rsidR="00A816B3" w:rsidRDefault="00AA4BC4" w:rsidP="00A816B3">
      <w:pPr>
        <w:pStyle w:val="ListParagraph"/>
        <w:numPr>
          <w:ilvl w:val="1"/>
          <w:numId w:val="1"/>
        </w:numPr>
        <w:rPr>
          <w:rFonts w:ascii="Arial" w:hAnsi="Arial" w:cs="Arial"/>
          <w:sz w:val="20"/>
          <w:szCs w:val="20"/>
        </w:rPr>
      </w:pPr>
      <w:r>
        <w:rPr>
          <w:rFonts w:ascii="Arial" w:hAnsi="Arial" w:cs="Arial"/>
          <w:sz w:val="20"/>
          <w:szCs w:val="20"/>
        </w:rPr>
        <w:t>Village Hall</w:t>
      </w:r>
      <w:r w:rsidR="00A816B3" w:rsidRPr="006B3373">
        <w:rPr>
          <w:rFonts w:ascii="Arial" w:hAnsi="Arial" w:cs="Arial"/>
          <w:sz w:val="20"/>
          <w:szCs w:val="20"/>
        </w:rPr>
        <w:t xml:space="preserve"> Committee</w:t>
      </w:r>
    </w:p>
    <w:p w14:paraId="413F1271" w14:textId="49914E27" w:rsidR="0001081C" w:rsidRPr="0001081C" w:rsidRDefault="0001081C" w:rsidP="002933F5">
      <w:pPr>
        <w:pStyle w:val="ListParagraph"/>
        <w:numPr>
          <w:ilvl w:val="0"/>
          <w:numId w:val="7"/>
        </w:numPr>
        <w:rPr>
          <w:rFonts w:ascii="Arial" w:hAnsi="Arial" w:cs="Arial"/>
          <w:sz w:val="20"/>
          <w:szCs w:val="20"/>
        </w:rPr>
      </w:pPr>
      <w:r w:rsidRPr="0001081C">
        <w:rPr>
          <w:rFonts w:ascii="Arial" w:hAnsi="Arial" w:cs="Arial"/>
          <w:sz w:val="20"/>
          <w:szCs w:val="20"/>
        </w:rPr>
        <w:t xml:space="preserve">The </w:t>
      </w:r>
      <w:r w:rsidR="00AA4BC4">
        <w:rPr>
          <w:rFonts w:ascii="Arial" w:hAnsi="Arial" w:cs="Arial"/>
          <w:sz w:val="20"/>
          <w:szCs w:val="20"/>
        </w:rPr>
        <w:t>Village Hall</w:t>
      </w:r>
      <w:r w:rsidRPr="0001081C">
        <w:rPr>
          <w:rFonts w:ascii="Arial" w:hAnsi="Arial" w:cs="Arial"/>
          <w:sz w:val="20"/>
          <w:szCs w:val="20"/>
        </w:rPr>
        <w:t xml:space="preserve"> </w:t>
      </w:r>
      <w:r w:rsidR="00AA4BC4">
        <w:rPr>
          <w:rFonts w:ascii="Arial" w:hAnsi="Arial" w:cs="Arial"/>
          <w:sz w:val="20"/>
          <w:szCs w:val="20"/>
        </w:rPr>
        <w:t>C</w:t>
      </w:r>
      <w:r w:rsidRPr="0001081C">
        <w:rPr>
          <w:rFonts w:ascii="Arial" w:hAnsi="Arial" w:cs="Arial"/>
          <w:sz w:val="20"/>
          <w:szCs w:val="20"/>
        </w:rPr>
        <w:t xml:space="preserve">ommittee is waiting for new quotations for the work on the </w:t>
      </w:r>
      <w:r w:rsidR="00AA4BC4">
        <w:rPr>
          <w:rFonts w:ascii="Arial" w:hAnsi="Arial" w:cs="Arial"/>
          <w:sz w:val="20"/>
          <w:szCs w:val="20"/>
        </w:rPr>
        <w:t xml:space="preserve">Village Hall </w:t>
      </w:r>
      <w:r w:rsidRPr="0001081C">
        <w:rPr>
          <w:rFonts w:ascii="Arial" w:hAnsi="Arial" w:cs="Arial"/>
          <w:sz w:val="20"/>
          <w:szCs w:val="20"/>
        </w:rPr>
        <w:t>as the criteria for the ceiling have been changed.</w:t>
      </w:r>
    </w:p>
    <w:p w14:paraId="64A81CC5" w14:textId="4CE590B3" w:rsidR="0001081C" w:rsidRPr="0001081C" w:rsidRDefault="0001081C" w:rsidP="002933F5">
      <w:pPr>
        <w:pStyle w:val="ListParagraph"/>
        <w:numPr>
          <w:ilvl w:val="0"/>
          <w:numId w:val="7"/>
        </w:numPr>
        <w:rPr>
          <w:rFonts w:ascii="Arial" w:hAnsi="Arial" w:cs="Arial"/>
          <w:sz w:val="20"/>
          <w:szCs w:val="20"/>
        </w:rPr>
      </w:pPr>
      <w:r w:rsidRPr="0001081C">
        <w:rPr>
          <w:rFonts w:ascii="Arial" w:hAnsi="Arial" w:cs="Arial"/>
          <w:sz w:val="20"/>
          <w:szCs w:val="20"/>
        </w:rPr>
        <w:t xml:space="preserve">The ceiling will now come down to just below the picture rail </w:t>
      </w:r>
      <w:r w:rsidR="0061348C" w:rsidRPr="0001081C">
        <w:rPr>
          <w:rFonts w:ascii="Arial" w:hAnsi="Arial" w:cs="Arial"/>
          <w:sz w:val="20"/>
          <w:szCs w:val="20"/>
        </w:rPr>
        <w:t>and</w:t>
      </w:r>
      <w:r w:rsidRPr="0001081C">
        <w:rPr>
          <w:rFonts w:ascii="Arial" w:hAnsi="Arial" w:cs="Arial"/>
          <w:sz w:val="20"/>
          <w:szCs w:val="20"/>
        </w:rPr>
        <w:t xml:space="preserve"> will be </w:t>
      </w:r>
      <w:r w:rsidR="00AA4BC4">
        <w:rPr>
          <w:rFonts w:ascii="Arial" w:hAnsi="Arial" w:cs="Arial"/>
          <w:sz w:val="20"/>
          <w:szCs w:val="20"/>
        </w:rPr>
        <w:t>vault</w:t>
      </w:r>
      <w:r w:rsidRPr="0001081C">
        <w:rPr>
          <w:rFonts w:ascii="Arial" w:hAnsi="Arial" w:cs="Arial"/>
          <w:sz w:val="20"/>
          <w:szCs w:val="20"/>
        </w:rPr>
        <w:t>ed to allow light</w:t>
      </w:r>
      <w:r w:rsidR="00AA4BC4">
        <w:rPr>
          <w:rFonts w:ascii="Arial" w:hAnsi="Arial" w:cs="Arial"/>
          <w:sz w:val="20"/>
          <w:szCs w:val="20"/>
        </w:rPr>
        <w:t xml:space="preserve"> in</w:t>
      </w:r>
      <w:r w:rsidRPr="0001081C">
        <w:rPr>
          <w:rFonts w:ascii="Arial" w:hAnsi="Arial" w:cs="Arial"/>
          <w:sz w:val="20"/>
          <w:szCs w:val="20"/>
        </w:rPr>
        <w:t xml:space="preserve"> from the window. This is </w:t>
      </w:r>
      <w:r w:rsidR="00AA4BC4">
        <w:rPr>
          <w:rFonts w:ascii="Arial" w:hAnsi="Arial" w:cs="Arial"/>
          <w:sz w:val="20"/>
          <w:szCs w:val="20"/>
        </w:rPr>
        <w:t xml:space="preserve">also </w:t>
      </w:r>
      <w:r w:rsidRPr="0001081C">
        <w:rPr>
          <w:rFonts w:ascii="Arial" w:hAnsi="Arial" w:cs="Arial"/>
          <w:sz w:val="20"/>
          <w:szCs w:val="20"/>
        </w:rPr>
        <w:t>to improve heat efficiency.</w:t>
      </w:r>
    </w:p>
    <w:p w14:paraId="709341D0" w14:textId="267FCFE7" w:rsidR="0001081C" w:rsidRDefault="0001081C" w:rsidP="002933F5">
      <w:pPr>
        <w:pStyle w:val="ListParagraph"/>
        <w:numPr>
          <w:ilvl w:val="0"/>
          <w:numId w:val="7"/>
        </w:numPr>
        <w:rPr>
          <w:rFonts w:ascii="Arial" w:hAnsi="Arial" w:cs="Arial"/>
          <w:sz w:val="20"/>
          <w:szCs w:val="20"/>
        </w:rPr>
      </w:pPr>
      <w:r w:rsidRPr="0001081C">
        <w:rPr>
          <w:rFonts w:ascii="Arial" w:hAnsi="Arial" w:cs="Arial"/>
          <w:sz w:val="20"/>
          <w:szCs w:val="20"/>
        </w:rPr>
        <w:t xml:space="preserve">The application will now require </w:t>
      </w:r>
      <w:r w:rsidR="00AA4BC4" w:rsidRPr="0001081C">
        <w:rPr>
          <w:rFonts w:ascii="Arial" w:hAnsi="Arial" w:cs="Arial"/>
          <w:sz w:val="20"/>
          <w:szCs w:val="20"/>
        </w:rPr>
        <w:t>Building Regulations</w:t>
      </w:r>
      <w:r w:rsidRPr="0001081C">
        <w:rPr>
          <w:rFonts w:ascii="Arial" w:hAnsi="Arial" w:cs="Arial"/>
          <w:sz w:val="20"/>
          <w:szCs w:val="20"/>
        </w:rPr>
        <w:t>.</w:t>
      </w:r>
    </w:p>
    <w:p w14:paraId="4CEEDA90" w14:textId="711F64FE" w:rsidR="0001081C" w:rsidRDefault="0001081C" w:rsidP="002933F5">
      <w:pPr>
        <w:pStyle w:val="ListParagraph"/>
        <w:numPr>
          <w:ilvl w:val="0"/>
          <w:numId w:val="7"/>
        </w:numPr>
        <w:rPr>
          <w:rFonts w:ascii="Arial" w:hAnsi="Arial" w:cs="Arial"/>
          <w:sz w:val="20"/>
          <w:szCs w:val="20"/>
        </w:rPr>
      </w:pPr>
      <w:r w:rsidRPr="0001081C">
        <w:rPr>
          <w:rFonts w:ascii="Arial" w:hAnsi="Arial" w:cs="Arial"/>
          <w:sz w:val="20"/>
          <w:szCs w:val="20"/>
        </w:rPr>
        <w:t xml:space="preserve">The </w:t>
      </w:r>
      <w:r w:rsidR="00AA4BC4">
        <w:rPr>
          <w:rFonts w:ascii="Arial" w:hAnsi="Arial" w:cs="Arial"/>
          <w:sz w:val="20"/>
          <w:szCs w:val="20"/>
        </w:rPr>
        <w:t>C</w:t>
      </w:r>
      <w:r w:rsidRPr="0001081C">
        <w:rPr>
          <w:rFonts w:ascii="Arial" w:hAnsi="Arial" w:cs="Arial"/>
          <w:sz w:val="20"/>
          <w:szCs w:val="20"/>
        </w:rPr>
        <w:t xml:space="preserve">ommittee has cancelled the </w:t>
      </w:r>
      <w:r w:rsidR="00AA4BC4">
        <w:rPr>
          <w:rFonts w:ascii="Arial" w:hAnsi="Arial" w:cs="Arial"/>
          <w:sz w:val="20"/>
          <w:szCs w:val="20"/>
        </w:rPr>
        <w:t>planned P</w:t>
      </w:r>
      <w:r w:rsidRPr="0001081C">
        <w:rPr>
          <w:rFonts w:ascii="Arial" w:hAnsi="Arial" w:cs="Arial"/>
          <w:sz w:val="20"/>
          <w:szCs w:val="20"/>
        </w:rPr>
        <w:t xml:space="preserve">icnic on the </w:t>
      </w:r>
      <w:r w:rsidR="00AA4BC4">
        <w:rPr>
          <w:rFonts w:ascii="Arial" w:hAnsi="Arial" w:cs="Arial"/>
          <w:sz w:val="20"/>
          <w:szCs w:val="20"/>
        </w:rPr>
        <w:t>G</w:t>
      </w:r>
      <w:r w:rsidRPr="0001081C">
        <w:rPr>
          <w:rFonts w:ascii="Arial" w:hAnsi="Arial" w:cs="Arial"/>
          <w:sz w:val="20"/>
          <w:szCs w:val="20"/>
        </w:rPr>
        <w:t>reen because of the pandemic.</w:t>
      </w:r>
      <w:r>
        <w:rPr>
          <w:rFonts w:ascii="Arial" w:hAnsi="Arial" w:cs="Arial"/>
          <w:sz w:val="20"/>
          <w:szCs w:val="20"/>
        </w:rPr>
        <w:t xml:space="preserve"> </w:t>
      </w:r>
      <w:r w:rsidRPr="0001081C">
        <w:rPr>
          <w:rFonts w:ascii="Arial" w:hAnsi="Arial" w:cs="Arial"/>
          <w:sz w:val="20"/>
          <w:szCs w:val="20"/>
        </w:rPr>
        <w:t xml:space="preserve">There are plans for an event in December 2021 if it is safe </w:t>
      </w:r>
      <w:r w:rsidR="00AA4BC4">
        <w:rPr>
          <w:rFonts w:ascii="Arial" w:hAnsi="Arial" w:cs="Arial"/>
          <w:sz w:val="20"/>
          <w:szCs w:val="20"/>
        </w:rPr>
        <w:t xml:space="preserve">for it to take </w:t>
      </w:r>
      <w:r w:rsidR="008C23B3">
        <w:rPr>
          <w:rFonts w:ascii="Arial" w:hAnsi="Arial" w:cs="Arial"/>
          <w:sz w:val="20"/>
          <w:szCs w:val="20"/>
        </w:rPr>
        <w:t>place</w:t>
      </w:r>
      <w:r w:rsidRPr="0001081C">
        <w:rPr>
          <w:rFonts w:ascii="Arial" w:hAnsi="Arial" w:cs="Arial"/>
          <w:sz w:val="20"/>
          <w:szCs w:val="20"/>
        </w:rPr>
        <w:t>.</w:t>
      </w:r>
    </w:p>
    <w:p w14:paraId="0E874C9E" w14:textId="77777777" w:rsidR="0001081C" w:rsidRPr="006B3373" w:rsidRDefault="0001081C" w:rsidP="0001081C">
      <w:pPr>
        <w:pStyle w:val="ListParagraph"/>
        <w:ind w:left="2520"/>
        <w:rPr>
          <w:rFonts w:ascii="Arial" w:hAnsi="Arial" w:cs="Arial"/>
          <w:sz w:val="20"/>
          <w:szCs w:val="20"/>
        </w:rPr>
      </w:pPr>
    </w:p>
    <w:p w14:paraId="7616D0A0" w14:textId="1328519B" w:rsidR="00B903E4" w:rsidRPr="006B3373" w:rsidRDefault="00B903E4" w:rsidP="00B903E4">
      <w:pPr>
        <w:pStyle w:val="ListParagraph"/>
        <w:numPr>
          <w:ilvl w:val="0"/>
          <w:numId w:val="1"/>
        </w:numPr>
        <w:rPr>
          <w:rFonts w:ascii="Arial" w:hAnsi="Arial" w:cs="Arial"/>
          <w:sz w:val="20"/>
          <w:szCs w:val="20"/>
        </w:rPr>
      </w:pPr>
      <w:r w:rsidRPr="006B3373">
        <w:rPr>
          <w:rFonts w:ascii="Arial" w:hAnsi="Arial" w:cs="Arial"/>
          <w:sz w:val="20"/>
          <w:szCs w:val="20"/>
        </w:rPr>
        <w:t>The Common</w:t>
      </w:r>
    </w:p>
    <w:p w14:paraId="644E6E74" w14:textId="2ED4783B" w:rsidR="00B903E4" w:rsidRDefault="00B903E4" w:rsidP="00B903E4">
      <w:pPr>
        <w:pStyle w:val="ListParagraph"/>
        <w:numPr>
          <w:ilvl w:val="1"/>
          <w:numId w:val="1"/>
        </w:numPr>
        <w:rPr>
          <w:rFonts w:ascii="Arial" w:hAnsi="Arial" w:cs="Arial"/>
          <w:sz w:val="20"/>
          <w:szCs w:val="20"/>
        </w:rPr>
      </w:pPr>
      <w:r w:rsidRPr="006B3373">
        <w:rPr>
          <w:rFonts w:ascii="Arial" w:hAnsi="Arial" w:cs="Arial"/>
          <w:sz w:val="20"/>
          <w:szCs w:val="20"/>
        </w:rPr>
        <w:t>Report from the Commons Co-ordinator.</w:t>
      </w:r>
    </w:p>
    <w:p w14:paraId="6F34B84F" w14:textId="5B9E8213" w:rsidR="0001081C" w:rsidRPr="0001081C" w:rsidRDefault="00AA4BC4" w:rsidP="002933F5">
      <w:pPr>
        <w:pStyle w:val="ListParagraph"/>
        <w:numPr>
          <w:ilvl w:val="0"/>
          <w:numId w:val="8"/>
        </w:numPr>
        <w:rPr>
          <w:rFonts w:ascii="Arial" w:hAnsi="Arial" w:cs="Arial"/>
          <w:sz w:val="20"/>
          <w:szCs w:val="20"/>
        </w:rPr>
      </w:pPr>
      <w:r w:rsidRPr="0001081C">
        <w:rPr>
          <w:rFonts w:ascii="Arial" w:hAnsi="Arial" w:cs="Arial"/>
          <w:sz w:val="20"/>
          <w:szCs w:val="20"/>
        </w:rPr>
        <w:t xml:space="preserve">The Green </w:t>
      </w:r>
      <w:r w:rsidR="0001081C" w:rsidRPr="0001081C">
        <w:rPr>
          <w:rFonts w:ascii="Arial" w:hAnsi="Arial" w:cs="Arial"/>
          <w:sz w:val="20"/>
          <w:szCs w:val="20"/>
        </w:rPr>
        <w:t xml:space="preserve">has been cut </w:t>
      </w:r>
      <w:r w:rsidR="0061348C" w:rsidRPr="0001081C">
        <w:rPr>
          <w:rFonts w:ascii="Arial" w:hAnsi="Arial" w:cs="Arial"/>
          <w:sz w:val="20"/>
          <w:szCs w:val="20"/>
        </w:rPr>
        <w:t>by</w:t>
      </w:r>
      <w:r w:rsidR="0001081C" w:rsidRPr="0001081C">
        <w:rPr>
          <w:rFonts w:ascii="Arial" w:hAnsi="Arial" w:cs="Arial"/>
          <w:sz w:val="20"/>
          <w:szCs w:val="20"/>
        </w:rPr>
        <w:t xml:space="preserve"> Mr </w:t>
      </w:r>
      <w:r>
        <w:rPr>
          <w:rFonts w:ascii="Arial" w:hAnsi="Arial" w:cs="Arial"/>
          <w:sz w:val="20"/>
          <w:szCs w:val="20"/>
        </w:rPr>
        <w:t>Bird</w:t>
      </w:r>
      <w:r w:rsidR="0001081C" w:rsidRPr="0001081C">
        <w:rPr>
          <w:rFonts w:ascii="Arial" w:hAnsi="Arial" w:cs="Arial"/>
          <w:sz w:val="20"/>
          <w:szCs w:val="20"/>
        </w:rPr>
        <w:t xml:space="preserve">. Mr </w:t>
      </w:r>
      <w:r>
        <w:rPr>
          <w:rFonts w:ascii="Arial" w:hAnsi="Arial" w:cs="Arial"/>
          <w:sz w:val="20"/>
          <w:szCs w:val="20"/>
        </w:rPr>
        <w:t>Bird</w:t>
      </w:r>
      <w:r w:rsidR="0001081C" w:rsidRPr="0001081C">
        <w:rPr>
          <w:rFonts w:ascii="Arial" w:hAnsi="Arial" w:cs="Arial"/>
          <w:sz w:val="20"/>
          <w:szCs w:val="20"/>
        </w:rPr>
        <w:t xml:space="preserve"> and Mr M</w:t>
      </w:r>
      <w:r>
        <w:rPr>
          <w:rFonts w:ascii="Arial" w:hAnsi="Arial" w:cs="Arial"/>
          <w:sz w:val="20"/>
          <w:szCs w:val="20"/>
        </w:rPr>
        <w:t>u</w:t>
      </w:r>
      <w:r w:rsidR="0001081C" w:rsidRPr="0001081C">
        <w:rPr>
          <w:rFonts w:ascii="Arial" w:hAnsi="Arial" w:cs="Arial"/>
          <w:sz w:val="20"/>
          <w:szCs w:val="20"/>
        </w:rPr>
        <w:t xml:space="preserve">rton repaired an area of damage </w:t>
      </w:r>
      <w:r w:rsidR="0001081C">
        <w:rPr>
          <w:rFonts w:ascii="Arial" w:hAnsi="Arial" w:cs="Arial"/>
          <w:sz w:val="20"/>
          <w:szCs w:val="20"/>
        </w:rPr>
        <w:t xml:space="preserve">to an </w:t>
      </w:r>
      <w:r w:rsidR="0001081C" w:rsidRPr="0001081C">
        <w:rPr>
          <w:rFonts w:ascii="Arial" w:hAnsi="Arial" w:cs="Arial"/>
          <w:sz w:val="20"/>
          <w:szCs w:val="20"/>
        </w:rPr>
        <w:t>access to a property.</w:t>
      </w:r>
    </w:p>
    <w:p w14:paraId="28153CFC" w14:textId="71412D54" w:rsidR="0001081C" w:rsidRDefault="0001081C" w:rsidP="002933F5">
      <w:pPr>
        <w:pStyle w:val="ListParagraph"/>
        <w:numPr>
          <w:ilvl w:val="0"/>
          <w:numId w:val="8"/>
        </w:numPr>
        <w:rPr>
          <w:rFonts w:ascii="Arial" w:hAnsi="Arial" w:cs="Arial"/>
          <w:sz w:val="20"/>
          <w:szCs w:val="20"/>
        </w:rPr>
      </w:pPr>
      <w:r w:rsidRPr="0001081C">
        <w:rPr>
          <w:rFonts w:ascii="Arial" w:hAnsi="Arial" w:cs="Arial"/>
          <w:sz w:val="20"/>
          <w:szCs w:val="20"/>
        </w:rPr>
        <w:t xml:space="preserve">There are problems where certain parts of the </w:t>
      </w:r>
      <w:r w:rsidR="00AA4BC4">
        <w:rPr>
          <w:rFonts w:ascii="Arial" w:hAnsi="Arial" w:cs="Arial"/>
          <w:sz w:val="20"/>
          <w:szCs w:val="20"/>
        </w:rPr>
        <w:t>G</w:t>
      </w:r>
      <w:r w:rsidRPr="0001081C">
        <w:rPr>
          <w:rFonts w:ascii="Arial" w:hAnsi="Arial" w:cs="Arial"/>
          <w:sz w:val="20"/>
          <w:szCs w:val="20"/>
        </w:rPr>
        <w:t xml:space="preserve">reen cannot be cut because of the size of the equipment being used. It was </w:t>
      </w:r>
      <w:r w:rsidR="00AA4BC4">
        <w:rPr>
          <w:rFonts w:ascii="Arial" w:hAnsi="Arial" w:cs="Arial"/>
          <w:sz w:val="20"/>
          <w:szCs w:val="20"/>
        </w:rPr>
        <w:t>agreed</w:t>
      </w:r>
      <w:r w:rsidRPr="0001081C">
        <w:rPr>
          <w:rFonts w:ascii="Arial" w:hAnsi="Arial" w:cs="Arial"/>
          <w:sz w:val="20"/>
          <w:szCs w:val="20"/>
        </w:rPr>
        <w:t xml:space="preserve"> </w:t>
      </w:r>
      <w:r w:rsidR="00AA4BC4">
        <w:rPr>
          <w:rFonts w:ascii="Arial" w:hAnsi="Arial" w:cs="Arial"/>
          <w:sz w:val="20"/>
          <w:szCs w:val="20"/>
        </w:rPr>
        <w:t>th</w:t>
      </w:r>
      <w:r w:rsidRPr="0001081C">
        <w:rPr>
          <w:rFonts w:ascii="Arial" w:hAnsi="Arial" w:cs="Arial"/>
          <w:sz w:val="20"/>
          <w:szCs w:val="20"/>
        </w:rPr>
        <w:t xml:space="preserve">at the </w:t>
      </w:r>
      <w:r w:rsidR="004F2129">
        <w:rPr>
          <w:rFonts w:ascii="Arial" w:hAnsi="Arial" w:cs="Arial"/>
          <w:sz w:val="20"/>
          <w:szCs w:val="20"/>
        </w:rPr>
        <w:t>Clerk</w:t>
      </w:r>
      <w:r w:rsidRPr="0001081C">
        <w:rPr>
          <w:rFonts w:ascii="Arial" w:hAnsi="Arial" w:cs="Arial"/>
          <w:sz w:val="20"/>
          <w:szCs w:val="20"/>
        </w:rPr>
        <w:t xml:space="preserve"> should take advice from the </w:t>
      </w:r>
      <w:r w:rsidR="00AA4BC4" w:rsidRPr="0001081C">
        <w:rPr>
          <w:rFonts w:ascii="Arial" w:hAnsi="Arial" w:cs="Arial"/>
          <w:sz w:val="20"/>
          <w:szCs w:val="20"/>
        </w:rPr>
        <w:t xml:space="preserve">Rural Payments Agency </w:t>
      </w:r>
      <w:r w:rsidRPr="0001081C">
        <w:rPr>
          <w:rFonts w:ascii="Arial" w:hAnsi="Arial" w:cs="Arial"/>
          <w:sz w:val="20"/>
          <w:szCs w:val="20"/>
        </w:rPr>
        <w:t>as these areas need to be</w:t>
      </w:r>
      <w:r>
        <w:rPr>
          <w:rFonts w:ascii="Arial" w:hAnsi="Arial" w:cs="Arial"/>
          <w:sz w:val="20"/>
          <w:szCs w:val="20"/>
        </w:rPr>
        <w:t xml:space="preserve"> </w:t>
      </w:r>
      <w:r w:rsidRPr="0001081C">
        <w:rPr>
          <w:rFonts w:ascii="Arial" w:hAnsi="Arial" w:cs="Arial"/>
          <w:sz w:val="20"/>
          <w:szCs w:val="20"/>
        </w:rPr>
        <w:t xml:space="preserve">cleared. </w:t>
      </w:r>
      <w:r w:rsidRPr="00AA4BC4">
        <w:rPr>
          <w:rFonts w:ascii="Arial" w:hAnsi="Arial" w:cs="Arial"/>
          <w:b/>
          <w:bCs/>
          <w:sz w:val="20"/>
          <w:szCs w:val="20"/>
        </w:rPr>
        <w:t>Action</w:t>
      </w:r>
      <w:r w:rsidR="00AA4BC4" w:rsidRPr="00AA4BC4">
        <w:rPr>
          <w:rFonts w:ascii="Arial" w:hAnsi="Arial" w:cs="Arial"/>
          <w:b/>
          <w:bCs/>
          <w:sz w:val="20"/>
          <w:szCs w:val="20"/>
        </w:rPr>
        <w:t xml:space="preserve">: The </w:t>
      </w:r>
      <w:r w:rsidR="004F2129" w:rsidRPr="00AA4BC4">
        <w:rPr>
          <w:rFonts w:ascii="Arial" w:hAnsi="Arial" w:cs="Arial"/>
          <w:b/>
          <w:bCs/>
          <w:sz w:val="20"/>
          <w:szCs w:val="20"/>
        </w:rPr>
        <w:t>Clerk</w:t>
      </w:r>
      <w:r w:rsidR="00AA4BC4" w:rsidRPr="00AA4BC4">
        <w:rPr>
          <w:rFonts w:ascii="Arial" w:hAnsi="Arial" w:cs="Arial"/>
          <w:b/>
          <w:bCs/>
          <w:sz w:val="20"/>
          <w:szCs w:val="20"/>
        </w:rPr>
        <w:t>.</w:t>
      </w:r>
      <w:r w:rsidR="00AA4BC4">
        <w:rPr>
          <w:rFonts w:ascii="Arial" w:hAnsi="Arial" w:cs="Arial"/>
          <w:sz w:val="20"/>
          <w:szCs w:val="20"/>
        </w:rPr>
        <w:t xml:space="preserve"> </w:t>
      </w:r>
    </w:p>
    <w:p w14:paraId="6DEBBEBA" w14:textId="17F3AA1C" w:rsidR="00000810" w:rsidRDefault="00000810" w:rsidP="00B903E4">
      <w:pPr>
        <w:pStyle w:val="ListParagraph"/>
        <w:numPr>
          <w:ilvl w:val="1"/>
          <w:numId w:val="1"/>
        </w:numPr>
        <w:rPr>
          <w:rFonts w:ascii="Arial" w:hAnsi="Arial" w:cs="Arial"/>
          <w:sz w:val="20"/>
          <w:szCs w:val="20"/>
        </w:rPr>
      </w:pPr>
      <w:r>
        <w:rPr>
          <w:rFonts w:ascii="Arial" w:hAnsi="Arial" w:cs="Arial"/>
          <w:sz w:val="20"/>
          <w:szCs w:val="20"/>
        </w:rPr>
        <w:t>Transfer of the remaining one fifth of the pond in front of Bramley House on Little Green, to the owner of the property.</w:t>
      </w:r>
      <w:r w:rsidR="00691BF2">
        <w:rPr>
          <w:rFonts w:ascii="Arial" w:hAnsi="Arial" w:cs="Arial"/>
          <w:sz w:val="20"/>
          <w:szCs w:val="20"/>
        </w:rPr>
        <w:t xml:space="preserve"> Update.</w:t>
      </w:r>
    </w:p>
    <w:p w14:paraId="79D1A28D" w14:textId="7A64E584" w:rsidR="0001081C" w:rsidRDefault="0001081C" w:rsidP="002933F5">
      <w:pPr>
        <w:pStyle w:val="ListParagraph"/>
        <w:numPr>
          <w:ilvl w:val="0"/>
          <w:numId w:val="9"/>
        </w:numPr>
        <w:rPr>
          <w:rFonts w:ascii="Arial" w:hAnsi="Arial" w:cs="Arial"/>
          <w:sz w:val="20"/>
          <w:szCs w:val="20"/>
        </w:rPr>
      </w:pPr>
      <w:r w:rsidRPr="0001081C">
        <w:rPr>
          <w:rFonts w:ascii="Arial" w:hAnsi="Arial" w:cs="Arial"/>
          <w:sz w:val="20"/>
          <w:szCs w:val="20"/>
        </w:rPr>
        <w:t>Nothing to report.</w:t>
      </w:r>
    </w:p>
    <w:p w14:paraId="2B4CC478" w14:textId="0BC5E2E8" w:rsidR="00081765" w:rsidRDefault="00081765" w:rsidP="00081765">
      <w:pPr>
        <w:pStyle w:val="ListParagraph"/>
        <w:numPr>
          <w:ilvl w:val="1"/>
          <w:numId w:val="1"/>
        </w:numPr>
        <w:spacing w:after="0" w:line="240" w:lineRule="auto"/>
        <w:rPr>
          <w:rFonts w:ascii="Arial" w:hAnsi="Arial" w:cs="Arial"/>
          <w:sz w:val="20"/>
          <w:szCs w:val="20"/>
        </w:rPr>
      </w:pPr>
      <w:r>
        <w:rPr>
          <w:rFonts w:ascii="Arial" w:hAnsi="Arial" w:cs="Arial"/>
          <w:sz w:val="20"/>
          <w:szCs w:val="20"/>
        </w:rPr>
        <w:t>Email from Mr and Mrs Rickard about access across the Common to their property.</w:t>
      </w:r>
      <w:r w:rsidR="00691BF2">
        <w:rPr>
          <w:rFonts w:ascii="Arial" w:hAnsi="Arial" w:cs="Arial"/>
          <w:sz w:val="20"/>
          <w:szCs w:val="20"/>
        </w:rPr>
        <w:t xml:space="preserve"> Update.</w:t>
      </w:r>
    </w:p>
    <w:p w14:paraId="419E8BC3" w14:textId="0F5F4D35" w:rsidR="0001081C" w:rsidRDefault="0001081C" w:rsidP="002933F5">
      <w:pPr>
        <w:pStyle w:val="ListParagraph"/>
        <w:numPr>
          <w:ilvl w:val="0"/>
          <w:numId w:val="9"/>
        </w:numPr>
        <w:spacing w:after="0" w:line="240" w:lineRule="auto"/>
        <w:rPr>
          <w:rFonts w:ascii="Arial" w:hAnsi="Arial" w:cs="Arial"/>
          <w:sz w:val="20"/>
          <w:szCs w:val="20"/>
        </w:rPr>
      </w:pPr>
      <w:r w:rsidRPr="0001081C">
        <w:rPr>
          <w:rFonts w:ascii="Arial" w:hAnsi="Arial" w:cs="Arial"/>
          <w:sz w:val="20"/>
          <w:szCs w:val="20"/>
        </w:rPr>
        <w:lastRenderedPageBreak/>
        <w:t>Nothing to report.</w:t>
      </w:r>
    </w:p>
    <w:p w14:paraId="5621AA04" w14:textId="6C74F436" w:rsidR="0001081C" w:rsidRDefault="0001081C" w:rsidP="0001081C">
      <w:pPr>
        <w:pStyle w:val="ListParagraph"/>
        <w:spacing w:after="0" w:line="240" w:lineRule="auto"/>
        <w:ind w:left="2520"/>
        <w:rPr>
          <w:rFonts w:ascii="Arial" w:hAnsi="Arial" w:cs="Arial"/>
          <w:sz w:val="20"/>
          <w:szCs w:val="20"/>
        </w:rPr>
      </w:pPr>
    </w:p>
    <w:p w14:paraId="5DC9AFD4" w14:textId="77777777" w:rsidR="00AA4BC4" w:rsidRDefault="00AA4BC4" w:rsidP="0001081C">
      <w:pPr>
        <w:pStyle w:val="ListParagraph"/>
        <w:spacing w:after="0" w:line="240" w:lineRule="auto"/>
        <w:ind w:left="2520"/>
        <w:rPr>
          <w:rFonts w:ascii="Arial" w:hAnsi="Arial" w:cs="Arial"/>
          <w:sz w:val="20"/>
          <w:szCs w:val="20"/>
        </w:rPr>
      </w:pPr>
    </w:p>
    <w:p w14:paraId="4A1C5F1D" w14:textId="14875285" w:rsidR="00081765" w:rsidRDefault="00081765" w:rsidP="00C15952">
      <w:pPr>
        <w:pStyle w:val="ListParagraph"/>
        <w:numPr>
          <w:ilvl w:val="0"/>
          <w:numId w:val="1"/>
        </w:numPr>
        <w:spacing w:after="0"/>
        <w:rPr>
          <w:rFonts w:ascii="Arial" w:hAnsi="Arial" w:cs="Arial"/>
          <w:sz w:val="20"/>
          <w:szCs w:val="20"/>
        </w:rPr>
      </w:pPr>
      <w:r>
        <w:rPr>
          <w:rFonts w:ascii="Arial" w:hAnsi="Arial" w:cs="Arial"/>
          <w:sz w:val="20"/>
          <w:szCs w:val="20"/>
        </w:rPr>
        <w:t xml:space="preserve">Clerk’s Contract. </w:t>
      </w:r>
    </w:p>
    <w:p w14:paraId="26756919" w14:textId="5A3AE6DE" w:rsidR="00A02A65" w:rsidRDefault="00A02A65" w:rsidP="002933F5">
      <w:pPr>
        <w:pStyle w:val="ListParagraph"/>
        <w:numPr>
          <w:ilvl w:val="0"/>
          <w:numId w:val="9"/>
        </w:numPr>
        <w:spacing w:after="0"/>
        <w:ind w:left="1434" w:hanging="357"/>
        <w:rPr>
          <w:rFonts w:ascii="Arial" w:hAnsi="Arial" w:cs="Arial"/>
          <w:sz w:val="20"/>
          <w:szCs w:val="20"/>
        </w:rPr>
      </w:pPr>
      <w:r w:rsidRPr="00A02A65">
        <w:rPr>
          <w:rFonts w:ascii="Arial" w:hAnsi="Arial" w:cs="Arial"/>
          <w:sz w:val="20"/>
          <w:szCs w:val="20"/>
        </w:rPr>
        <w:t>Nothing to report.</w:t>
      </w:r>
    </w:p>
    <w:p w14:paraId="20B7AB4A" w14:textId="77777777" w:rsidR="00A02A65" w:rsidRDefault="00A02A65" w:rsidP="00A02A65">
      <w:pPr>
        <w:pStyle w:val="ListParagraph"/>
        <w:spacing w:after="0"/>
        <w:ind w:left="1434"/>
        <w:rPr>
          <w:rFonts w:ascii="Arial" w:hAnsi="Arial" w:cs="Arial"/>
          <w:sz w:val="20"/>
          <w:szCs w:val="20"/>
        </w:rPr>
      </w:pPr>
    </w:p>
    <w:p w14:paraId="12FA92AC" w14:textId="702B2453" w:rsidR="008B519A" w:rsidRPr="006B3373" w:rsidRDefault="008B519A" w:rsidP="00C15952">
      <w:pPr>
        <w:pStyle w:val="ListParagraph"/>
        <w:numPr>
          <w:ilvl w:val="0"/>
          <w:numId w:val="1"/>
        </w:numPr>
        <w:spacing w:after="0"/>
        <w:rPr>
          <w:rFonts w:ascii="Arial" w:hAnsi="Arial" w:cs="Arial"/>
          <w:sz w:val="20"/>
          <w:szCs w:val="20"/>
        </w:rPr>
      </w:pPr>
      <w:r w:rsidRPr="006B3373">
        <w:rPr>
          <w:rFonts w:ascii="Arial" w:hAnsi="Arial" w:cs="Arial"/>
          <w:sz w:val="20"/>
          <w:szCs w:val="20"/>
        </w:rPr>
        <w:t xml:space="preserve">Highway </w:t>
      </w:r>
      <w:r w:rsidR="00C15952" w:rsidRPr="006B3373">
        <w:rPr>
          <w:rFonts w:ascii="Arial" w:hAnsi="Arial" w:cs="Arial"/>
          <w:sz w:val="20"/>
          <w:szCs w:val="20"/>
        </w:rPr>
        <w:t>matters:</w:t>
      </w:r>
    </w:p>
    <w:p w14:paraId="73CF5814" w14:textId="41330B27" w:rsidR="00FD25E7" w:rsidRDefault="00191554" w:rsidP="00FD25E7">
      <w:pPr>
        <w:pStyle w:val="ListParagraph"/>
        <w:numPr>
          <w:ilvl w:val="1"/>
          <w:numId w:val="1"/>
        </w:numPr>
        <w:spacing w:after="0"/>
        <w:rPr>
          <w:rFonts w:ascii="Arial" w:hAnsi="Arial" w:cs="Arial"/>
          <w:sz w:val="20"/>
          <w:szCs w:val="20"/>
        </w:rPr>
      </w:pPr>
      <w:r>
        <w:rPr>
          <w:rFonts w:ascii="Arial" w:hAnsi="Arial" w:cs="Arial"/>
          <w:sz w:val="20"/>
          <w:szCs w:val="20"/>
        </w:rPr>
        <w:t>Quiet Lanes</w:t>
      </w:r>
    </w:p>
    <w:p w14:paraId="5E3FA5C4" w14:textId="274C468A" w:rsidR="00A02A65" w:rsidRDefault="00A02A65" w:rsidP="002933F5">
      <w:pPr>
        <w:pStyle w:val="ListParagraph"/>
        <w:numPr>
          <w:ilvl w:val="0"/>
          <w:numId w:val="9"/>
        </w:numPr>
        <w:spacing w:after="0"/>
        <w:rPr>
          <w:rFonts w:ascii="Arial" w:hAnsi="Arial" w:cs="Arial"/>
          <w:sz w:val="20"/>
          <w:szCs w:val="20"/>
        </w:rPr>
      </w:pPr>
      <w:r w:rsidRPr="00A02A65">
        <w:rPr>
          <w:rFonts w:ascii="Arial" w:hAnsi="Arial" w:cs="Arial"/>
          <w:sz w:val="20"/>
          <w:szCs w:val="20"/>
        </w:rPr>
        <w:t>Nothing to report.</w:t>
      </w:r>
    </w:p>
    <w:p w14:paraId="763CC6A0" w14:textId="343AD96D" w:rsidR="00923CCB" w:rsidRDefault="00923CCB" w:rsidP="00FD25E7">
      <w:pPr>
        <w:pStyle w:val="ListParagraph"/>
        <w:numPr>
          <w:ilvl w:val="1"/>
          <w:numId w:val="1"/>
        </w:numPr>
        <w:spacing w:after="0"/>
        <w:rPr>
          <w:rFonts w:ascii="Arial" w:hAnsi="Arial" w:cs="Arial"/>
          <w:sz w:val="20"/>
          <w:szCs w:val="20"/>
        </w:rPr>
      </w:pPr>
      <w:r>
        <w:rPr>
          <w:rFonts w:ascii="Arial" w:hAnsi="Arial" w:cs="Arial"/>
          <w:sz w:val="20"/>
          <w:szCs w:val="20"/>
        </w:rPr>
        <w:t>Overgrown footpaths.</w:t>
      </w:r>
    </w:p>
    <w:p w14:paraId="50B3F467" w14:textId="4E9DD84E" w:rsidR="00A02A65" w:rsidRDefault="00A02A65" w:rsidP="002933F5">
      <w:pPr>
        <w:pStyle w:val="ListParagraph"/>
        <w:numPr>
          <w:ilvl w:val="0"/>
          <w:numId w:val="9"/>
        </w:numPr>
        <w:spacing w:after="0"/>
        <w:rPr>
          <w:rFonts w:ascii="Arial" w:hAnsi="Arial" w:cs="Arial"/>
          <w:sz w:val="20"/>
          <w:szCs w:val="20"/>
        </w:rPr>
      </w:pPr>
      <w:r w:rsidRPr="00A02A65">
        <w:rPr>
          <w:rFonts w:ascii="Arial" w:hAnsi="Arial" w:cs="Arial"/>
          <w:sz w:val="20"/>
          <w:szCs w:val="20"/>
        </w:rPr>
        <w:t xml:space="preserve">The </w:t>
      </w:r>
      <w:r w:rsidR="004F2129">
        <w:rPr>
          <w:rFonts w:ascii="Arial" w:hAnsi="Arial" w:cs="Arial"/>
          <w:sz w:val="20"/>
          <w:szCs w:val="20"/>
        </w:rPr>
        <w:t>Clerk</w:t>
      </w:r>
      <w:r w:rsidRPr="00A02A65">
        <w:rPr>
          <w:rFonts w:ascii="Arial" w:hAnsi="Arial" w:cs="Arial"/>
          <w:sz w:val="20"/>
          <w:szCs w:val="20"/>
        </w:rPr>
        <w:t xml:space="preserve"> asked if parishioners have problems with overgrown public </w:t>
      </w:r>
      <w:r w:rsidR="0061348C" w:rsidRPr="00A02A65">
        <w:rPr>
          <w:rFonts w:ascii="Arial" w:hAnsi="Arial" w:cs="Arial"/>
          <w:sz w:val="20"/>
          <w:szCs w:val="20"/>
        </w:rPr>
        <w:t>footpaths,</w:t>
      </w:r>
      <w:r w:rsidRPr="00A02A65">
        <w:rPr>
          <w:rFonts w:ascii="Arial" w:hAnsi="Arial" w:cs="Arial"/>
          <w:sz w:val="20"/>
          <w:szCs w:val="20"/>
        </w:rPr>
        <w:t xml:space="preserve"> they should report them to him.</w:t>
      </w:r>
    </w:p>
    <w:p w14:paraId="3CE8467D" w14:textId="020789B3" w:rsidR="0006637B" w:rsidRDefault="0006637B" w:rsidP="00FD25E7">
      <w:pPr>
        <w:pStyle w:val="ListParagraph"/>
        <w:numPr>
          <w:ilvl w:val="1"/>
          <w:numId w:val="1"/>
        </w:numPr>
        <w:spacing w:after="0"/>
        <w:rPr>
          <w:rFonts w:ascii="Arial" w:hAnsi="Arial" w:cs="Arial"/>
          <w:sz w:val="20"/>
          <w:szCs w:val="20"/>
        </w:rPr>
      </w:pPr>
      <w:r>
        <w:rPr>
          <w:rFonts w:ascii="Arial" w:hAnsi="Arial" w:cs="Arial"/>
          <w:sz w:val="20"/>
          <w:szCs w:val="20"/>
        </w:rPr>
        <w:t>Grass verges.</w:t>
      </w:r>
    </w:p>
    <w:p w14:paraId="763A4C19" w14:textId="263C891B" w:rsidR="00A02A65" w:rsidRDefault="00A02A65" w:rsidP="002933F5">
      <w:pPr>
        <w:pStyle w:val="ListParagraph"/>
        <w:numPr>
          <w:ilvl w:val="0"/>
          <w:numId w:val="9"/>
        </w:numPr>
        <w:spacing w:after="0"/>
        <w:rPr>
          <w:rFonts w:ascii="Arial" w:hAnsi="Arial" w:cs="Arial"/>
          <w:sz w:val="20"/>
          <w:szCs w:val="20"/>
        </w:rPr>
      </w:pPr>
      <w:r w:rsidRPr="00A02A65">
        <w:rPr>
          <w:rFonts w:ascii="Arial" w:hAnsi="Arial" w:cs="Arial"/>
          <w:sz w:val="20"/>
          <w:szCs w:val="20"/>
        </w:rPr>
        <w:t>S</w:t>
      </w:r>
      <w:r>
        <w:rPr>
          <w:rFonts w:ascii="Arial" w:hAnsi="Arial" w:cs="Arial"/>
          <w:sz w:val="20"/>
          <w:szCs w:val="20"/>
        </w:rPr>
        <w:t>ee</w:t>
      </w:r>
      <w:r w:rsidRPr="00A02A65">
        <w:rPr>
          <w:rFonts w:ascii="Arial" w:hAnsi="Arial" w:cs="Arial"/>
          <w:sz w:val="20"/>
          <w:szCs w:val="20"/>
        </w:rPr>
        <w:t xml:space="preserve"> above.</w:t>
      </w:r>
    </w:p>
    <w:p w14:paraId="2E619F1D" w14:textId="7B64A5B3" w:rsidR="00691BF2" w:rsidRDefault="00691BF2" w:rsidP="00FD25E7">
      <w:pPr>
        <w:pStyle w:val="ListParagraph"/>
        <w:numPr>
          <w:ilvl w:val="1"/>
          <w:numId w:val="1"/>
        </w:numPr>
        <w:spacing w:after="0"/>
        <w:rPr>
          <w:rFonts w:ascii="Arial" w:hAnsi="Arial" w:cs="Arial"/>
          <w:sz w:val="20"/>
          <w:szCs w:val="20"/>
        </w:rPr>
      </w:pPr>
      <w:r>
        <w:rPr>
          <w:rFonts w:ascii="Arial" w:hAnsi="Arial" w:cs="Arial"/>
          <w:sz w:val="20"/>
          <w:szCs w:val="20"/>
        </w:rPr>
        <w:t>Accidents on the A140 close to the entrance to Goswold Hall.</w:t>
      </w:r>
    </w:p>
    <w:p w14:paraId="5F35BC83" w14:textId="79296922" w:rsidR="00A02A65" w:rsidRDefault="00A02A65" w:rsidP="002933F5">
      <w:pPr>
        <w:pStyle w:val="ListParagraph"/>
        <w:numPr>
          <w:ilvl w:val="0"/>
          <w:numId w:val="9"/>
        </w:numPr>
        <w:spacing w:after="0"/>
        <w:rPr>
          <w:rFonts w:ascii="Arial" w:hAnsi="Arial" w:cs="Arial"/>
          <w:sz w:val="20"/>
          <w:szCs w:val="20"/>
        </w:rPr>
      </w:pPr>
      <w:r w:rsidRPr="00A02A65">
        <w:rPr>
          <w:rFonts w:ascii="Arial" w:hAnsi="Arial" w:cs="Arial"/>
          <w:sz w:val="20"/>
          <w:szCs w:val="20"/>
        </w:rPr>
        <w:t xml:space="preserve">See above, this has been raised </w:t>
      </w:r>
      <w:r w:rsidR="0061348C" w:rsidRPr="00A02A65">
        <w:rPr>
          <w:rFonts w:ascii="Arial" w:hAnsi="Arial" w:cs="Arial"/>
          <w:sz w:val="20"/>
          <w:szCs w:val="20"/>
        </w:rPr>
        <w:t>by</w:t>
      </w:r>
      <w:r w:rsidRPr="00A02A65">
        <w:rPr>
          <w:rFonts w:ascii="Arial" w:hAnsi="Arial" w:cs="Arial"/>
          <w:sz w:val="20"/>
          <w:szCs w:val="20"/>
        </w:rPr>
        <w:t xml:space="preserve"> Mr </w:t>
      </w:r>
      <w:r w:rsidR="00AA4BC4">
        <w:rPr>
          <w:rFonts w:ascii="Arial" w:hAnsi="Arial" w:cs="Arial"/>
          <w:sz w:val="20"/>
          <w:szCs w:val="20"/>
        </w:rPr>
        <w:t xml:space="preserve">and </w:t>
      </w:r>
      <w:r w:rsidRPr="00A02A65">
        <w:rPr>
          <w:rFonts w:ascii="Arial" w:hAnsi="Arial" w:cs="Arial"/>
          <w:sz w:val="20"/>
          <w:szCs w:val="20"/>
        </w:rPr>
        <w:t xml:space="preserve">Mrs </w:t>
      </w:r>
      <w:r w:rsidR="00AA4BC4">
        <w:rPr>
          <w:rFonts w:ascii="Arial" w:hAnsi="Arial" w:cs="Arial"/>
          <w:sz w:val="20"/>
          <w:szCs w:val="20"/>
        </w:rPr>
        <w:t>W</w:t>
      </w:r>
      <w:r w:rsidRPr="00A02A65">
        <w:rPr>
          <w:rFonts w:ascii="Arial" w:hAnsi="Arial" w:cs="Arial"/>
          <w:sz w:val="20"/>
          <w:szCs w:val="20"/>
        </w:rPr>
        <w:t xml:space="preserve">ade as there appears to be no reason for the series of accidents </w:t>
      </w:r>
      <w:r w:rsidR="00AA4BC4">
        <w:rPr>
          <w:rFonts w:ascii="Arial" w:hAnsi="Arial" w:cs="Arial"/>
          <w:sz w:val="20"/>
          <w:szCs w:val="20"/>
        </w:rPr>
        <w:t xml:space="preserve">involving lorries </w:t>
      </w:r>
      <w:r w:rsidRPr="00A02A65">
        <w:rPr>
          <w:rFonts w:ascii="Arial" w:hAnsi="Arial" w:cs="Arial"/>
          <w:sz w:val="20"/>
          <w:szCs w:val="20"/>
        </w:rPr>
        <w:t xml:space="preserve">over the last 18 months. The </w:t>
      </w:r>
      <w:r w:rsidR="004F2129">
        <w:rPr>
          <w:rFonts w:ascii="Arial" w:hAnsi="Arial" w:cs="Arial"/>
          <w:sz w:val="20"/>
          <w:szCs w:val="20"/>
        </w:rPr>
        <w:t>Clerk</w:t>
      </w:r>
      <w:r w:rsidRPr="00A02A65">
        <w:rPr>
          <w:rFonts w:ascii="Arial" w:hAnsi="Arial" w:cs="Arial"/>
          <w:sz w:val="20"/>
          <w:szCs w:val="20"/>
        </w:rPr>
        <w:t xml:space="preserve"> will raise this problem with </w:t>
      </w:r>
      <w:r w:rsidR="00AA4BC4" w:rsidRPr="00A02A65">
        <w:rPr>
          <w:rFonts w:ascii="Arial" w:hAnsi="Arial" w:cs="Arial"/>
          <w:sz w:val="20"/>
          <w:szCs w:val="20"/>
        </w:rPr>
        <w:t xml:space="preserve">County Councillor </w:t>
      </w:r>
      <w:r w:rsidRPr="00A02A65">
        <w:rPr>
          <w:rFonts w:ascii="Arial" w:hAnsi="Arial" w:cs="Arial"/>
          <w:sz w:val="20"/>
          <w:szCs w:val="20"/>
        </w:rPr>
        <w:t>Fleming.</w:t>
      </w:r>
    </w:p>
    <w:p w14:paraId="3A582D8E" w14:textId="77777777" w:rsidR="00A02A65" w:rsidRPr="006B3373" w:rsidRDefault="00A02A65" w:rsidP="00A02A65">
      <w:pPr>
        <w:pStyle w:val="ListParagraph"/>
        <w:spacing w:after="0"/>
        <w:ind w:left="2520"/>
        <w:rPr>
          <w:rFonts w:ascii="Arial" w:hAnsi="Arial" w:cs="Arial"/>
          <w:sz w:val="20"/>
          <w:szCs w:val="20"/>
        </w:rPr>
      </w:pPr>
    </w:p>
    <w:p w14:paraId="3F909F6F" w14:textId="6BA9F15B" w:rsidR="005319B7" w:rsidRPr="006B3373" w:rsidRDefault="00C51261" w:rsidP="00BC572E">
      <w:pPr>
        <w:pStyle w:val="ListParagraph"/>
        <w:numPr>
          <w:ilvl w:val="0"/>
          <w:numId w:val="1"/>
        </w:numPr>
        <w:spacing w:after="0"/>
        <w:rPr>
          <w:rFonts w:ascii="Arial" w:hAnsi="Arial" w:cs="Arial"/>
          <w:sz w:val="20"/>
          <w:szCs w:val="20"/>
        </w:rPr>
      </w:pPr>
      <w:r w:rsidRPr="006B3373">
        <w:rPr>
          <w:rFonts w:ascii="Arial" w:hAnsi="Arial" w:cs="Arial"/>
          <w:sz w:val="20"/>
          <w:szCs w:val="20"/>
        </w:rPr>
        <w:t>Finances and financial report.</w:t>
      </w:r>
      <w:r w:rsidR="00E025B3" w:rsidRPr="006B3373">
        <w:rPr>
          <w:rFonts w:ascii="Arial" w:hAnsi="Arial" w:cs="Arial"/>
          <w:sz w:val="20"/>
          <w:szCs w:val="20"/>
        </w:rPr>
        <w:t xml:space="preserve"> </w:t>
      </w:r>
    </w:p>
    <w:p w14:paraId="2A412B62" w14:textId="46D3B218" w:rsidR="00BC572E" w:rsidRPr="006B3373" w:rsidRDefault="00DC4F8B" w:rsidP="00BC572E">
      <w:pPr>
        <w:pStyle w:val="ListParagraph"/>
        <w:numPr>
          <w:ilvl w:val="1"/>
          <w:numId w:val="1"/>
        </w:numPr>
        <w:spacing w:after="0"/>
        <w:rPr>
          <w:rFonts w:ascii="Arial" w:hAnsi="Arial" w:cs="Arial"/>
          <w:sz w:val="20"/>
          <w:szCs w:val="20"/>
        </w:rPr>
      </w:pPr>
      <w:r w:rsidRPr="006B3373">
        <w:rPr>
          <w:rFonts w:ascii="Arial" w:hAnsi="Arial" w:cs="Arial"/>
          <w:sz w:val="20"/>
          <w:szCs w:val="20"/>
        </w:rPr>
        <w:t>Balances on Accounts</w:t>
      </w:r>
      <w:r w:rsidR="00216134" w:rsidRPr="006B3373">
        <w:rPr>
          <w:rFonts w:ascii="Arial" w:hAnsi="Arial" w:cs="Arial"/>
          <w:sz w:val="20"/>
          <w:szCs w:val="20"/>
        </w:rPr>
        <w:t xml:space="preserve"> </w:t>
      </w:r>
      <w:r w:rsidR="007F50CA">
        <w:rPr>
          <w:rFonts w:ascii="Arial" w:hAnsi="Arial" w:cs="Arial"/>
          <w:sz w:val="20"/>
          <w:szCs w:val="20"/>
        </w:rPr>
        <w:t>29</w:t>
      </w:r>
      <w:r w:rsidR="007F50CA" w:rsidRPr="007F50CA">
        <w:rPr>
          <w:rFonts w:ascii="Arial" w:hAnsi="Arial" w:cs="Arial"/>
          <w:sz w:val="20"/>
          <w:szCs w:val="20"/>
          <w:vertAlign w:val="superscript"/>
        </w:rPr>
        <w:t>th</w:t>
      </w:r>
      <w:r w:rsidR="007F50CA">
        <w:rPr>
          <w:rFonts w:ascii="Arial" w:hAnsi="Arial" w:cs="Arial"/>
          <w:sz w:val="20"/>
          <w:szCs w:val="20"/>
        </w:rPr>
        <w:t xml:space="preserve"> </w:t>
      </w:r>
      <w:r w:rsidR="0005510D">
        <w:rPr>
          <w:rFonts w:ascii="Arial" w:hAnsi="Arial" w:cs="Arial"/>
          <w:sz w:val="20"/>
          <w:szCs w:val="20"/>
        </w:rPr>
        <w:t>June</w:t>
      </w:r>
      <w:r w:rsidR="001C56EF">
        <w:rPr>
          <w:rFonts w:ascii="Arial" w:hAnsi="Arial" w:cs="Arial"/>
          <w:sz w:val="20"/>
          <w:szCs w:val="20"/>
        </w:rPr>
        <w:t xml:space="preserve"> 2021</w:t>
      </w:r>
      <w:r w:rsidR="00BC572E" w:rsidRPr="006B3373">
        <w:rPr>
          <w:rFonts w:ascii="Arial" w:hAnsi="Arial" w:cs="Arial"/>
          <w:sz w:val="20"/>
          <w:szCs w:val="20"/>
        </w:rPr>
        <w:t>.</w:t>
      </w:r>
    </w:p>
    <w:p w14:paraId="1FBC85C9" w14:textId="77777777" w:rsidR="00A02A65" w:rsidRPr="00A02A65" w:rsidRDefault="00407650" w:rsidP="00A02A65">
      <w:pPr>
        <w:pStyle w:val="ListParagraph"/>
        <w:numPr>
          <w:ilvl w:val="2"/>
          <w:numId w:val="1"/>
        </w:numPr>
        <w:spacing w:after="0"/>
        <w:rPr>
          <w:rFonts w:ascii="Arial" w:hAnsi="Arial" w:cs="Arial"/>
          <w:sz w:val="20"/>
          <w:szCs w:val="20"/>
        </w:rPr>
      </w:pPr>
      <w:r w:rsidRPr="006B3373">
        <w:rPr>
          <w:rFonts w:ascii="Arial" w:hAnsi="Arial" w:cs="Arial"/>
          <w:sz w:val="20"/>
          <w:szCs w:val="20"/>
        </w:rPr>
        <w:t>Current account:</w:t>
      </w:r>
      <w:r w:rsidR="00027CB7" w:rsidRPr="006B3373">
        <w:rPr>
          <w:rFonts w:ascii="Calibri" w:eastAsia="Times New Roman" w:hAnsi="Calibri" w:cs="Calibri"/>
          <w:color w:val="000000"/>
          <w:sz w:val="20"/>
          <w:szCs w:val="20"/>
          <w:lang w:eastAsia="en-GB"/>
        </w:rPr>
        <w:t xml:space="preserve"> </w:t>
      </w:r>
      <w:r w:rsidR="00027CB7" w:rsidRPr="006B3373">
        <w:rPr>
          <w:rFonts w:ascii="Arial" w:eastAsia="Times New Roman" w:hAnsi="Arial" w:cs="Arial"/>
          <w:color w:val="000000"/>
          <w:sz w:val="20"/>
          <w:szCs w:val="20"/>
          <w:lang w:eastAsia="en-GB"/>
        </w:rPr>
        <w:t>£</w:t>
      </w:r>
      <w:r w:rsidR="007F50CA">
        <w:rPr>
          <w:rFonts w:ascii="Arial" w:eastAsia="Times New Roman" w:hAnsi="Arial" w:cs="Arial"/>
          <w:color w:val="000000"/>
          <w:sz w:val="20"/>
          <w:szCs w:val="20"/>
          <w:lang w:eastAsia="en-GB"/>
        </w:rPr>
        <w:t>9.</w:t>
      </w:r>
      <w:r w:rsidR="0005510D">
        <w:rPr>
          <w:rFonts w:ascii="Arial" w:eastAsia="Times New Roman" w:hAnsi="Arial" w:cs="Arial"/>
          <w:color w:val="000000"/>
          <w:sz w:val="20"/>
          <w:szCs w:val="20"/>
          <w:lang w:eastAsia="en-GB"/>
        </w:rPr>
        <w:t>175</w:t>
      </w:r>
      <w:r w:rsidR="007F50CA">
        <w:rPr>
          <w:rFonts w:ascii="Arial" w:eastAsia="Times New Roman" w:hAnsi="Arial" w:cs="Arial"/>
          <w:color w:val="000000"/>
          <w:sz w:val="20"/>
          <w:szCs w:val="20"/>
          <w:lang w:eastAsia="en-GB"/>
        </w:rPr>
        <w:t>.</w:t>
      </w:r>
      <w:r w:rsidR="0005510D">
        <w:rPr>
          <w:rFonts w:ascii="Arial" w:eastAsia="Times New Roman" w:hAnsi="Arial" w:cs="Arial"/>
          <w:color w:val="000000"/>
          <w:sz w:val="20"/>
          <w:szCs w:val="20"/>
          <w:lang w:eastAsia="en-GB"/>
        </w:rPr>
        <w:t>48</w:t>
      </w:r>
    </w:p>
    <w:p w14:paraId="523594CE" w14:textId="2566DA35" w:rsidR="00A02A65" w:rsidRPr="00AA4BC4" w:rsidRDefault="00A02A65" w:rsidP="002933F5">
      <w:pPr>
        <w:pStyle w:val="ListParagraph"/>
        <w:numPr>
          <w:ilvl w:val="0"/>
          <w:numId w:val="10"/>
        </w:numPr>
        <w:spacing w:after="0"/>
        <w:ind w:left="2874" w:hanging="357"/>
        <w:rPr>
          <w:rFonts w:ascii="Arial" w:hAnsi="Arial" w:cs="Arial"/>
          <w:spacing w:val="-1"/>
          <w:sz w:val="20"/>
          <w:szCs w:val="20"/>
        </w:rPr>
      </w:pPr>
      <w:r w:rsidRPr="00AA4BC4">
        <w:rPr>
          <w:rFonts w:ascii="Arial" w:hAnsi="Arial" w:cs="Arial"/>
          <w:spacing w:val="-1"/>
          <w:sz w:val="20"/>
          <w:szCs w:val="20"/>
        </w:rPr>
        <w:t>Councillors</w:t>
      </w:r>
      <w:r w:rsidRPr="00AA4BC4">
        <w:rPr>
          <w:rFonts w:ascii="Arial" w:hAnsi="Arial" w:cs="Arial"/>
          <w:spacing w:val="4"/>
          <w:sz w:val="20"/>
          <w:szCs w:val="20"/>
        </w:rPr>
        <w:t xml:space="preserve"> </w:t>
      </w:r>
      <w:r w:rsidRPr="00AA4BC4">
        <w:rPr>
          <w:rFonts w:ascii="Arial" w:hAnsi="Arial" w:cs="Arial"/>
          <w:spacing w:val="-1"/>
          <w:sz w:val="20"/>
          <w:szCs w:val="20"/>
        </w:rPr>
        <w:t>noted</w:t>
      </w:r>
      <w:r w:rsidRPr="00AA4BC4">
        <w:rPr>
          <w:rFonts w:ascii="Arial" w:hAnsi="Arial" w:cs="Arial"/>
          <w:spacing w:val="-7"/>
          <w:sz w:val="20"/>
          <w:szCs w:val="20"/>
        </w:rPr>
        <w:t xml:space="preserve"> </w:t>
      </w:r>
      <w:r w:rsidRPr="00AA4BC4">
        <w:rPr>
          <w:rFonts w:ascii="Arial" w:hAnsi="Arial" w:cs="Arial"/>
          <w:spacing w:val="-1"/>
          <w:sz w:val="20"/>
          <w:szCs w:val="20"/>
        </w:rPr>
        <w:t>the</w:t>
      </w:r>
      <w:r w:rsidRPr="00AA4BC4">
        <w:rPr>
          <w:rFonts w:ascii="Arial" w:hAnsi="Arial" w:cs="Arial"/>
          <w:spacing w:val="-11"/>
          <w:sz w:val="20"/>
          <w:szCs w:val="20"/>
        </w:rPr>
        <w:t xml:space="preserve"> </w:t>
      </w:r>
      <w:r w:rsidRPr="00AA4BC4">
        <w:rPr>
          <w:rFonts w:ascii="Arial" w:hAnsi="Arial" w:cs="Arial"/>
          <w:spacing w:val="-1"/>
          <w:sz w:val="20"/>
          <w:szCs w:val="20"/>
        </w:rPr>
        <w:t>account</w:t>
      </w:r>
      <w:r w:rsidRPr="00AA4BC4">
        <w:rPr>
          <w:rFonts w:ascii="Arial" w:hAnsi="Arial" w:cs="Arial"/>
          <w:spacing w:val="-3"/>
          <w:sz w:val="20"/>
          <w:szCs w:val="20"/>
        </w:rPr>
        <w:t xml:space="preserve"> </w:t>
      </w:r>
      <w:r w:rsidRPr="00AA4BC4">
        <w:rPr>
          <w:rFonts w:ascii="Arial" w:hAnsi="Arial" w:cs="Arial"/>
          <w:spacing w:val="-1"/>
          <w:sz w:val="20"/>
          <w:szCs w:val="20"/>
        </w:rPr>
        <w:t>balances.</w:t>
      </w:r>
    </w:p>
    <w:p w14:paraId="75CDDDFF" w14:textId="4419D208" w:rsidR="00A02A65" w:rsidRPr="00AA4BC4" w:rsidRDefault="00A02A65" w:rsidP="00A02A65">
      <w:pPr>
        <w:pStyle w:val="ListParagraph"/>
        <w:numPr>
          <w:ilvl w:val="1"/>
          <w:numId w:val="1"/>
        </w:numPr>
        <w:spacing w:after="0"/>
        <w:rPr>
          <w:rFonts w:ascii="Arial" w:hAnsi="Arial" w:cs="Arial"/>
          <w:sz w:val="20"/>
          <w:szCs w:val="20"/>
        </w:rPr>
      </w:pPr>
      <w:r w:rsidRPr="00AA4BC4">
        <w:rPr>
          <w:rFonts w:ascii="Arial" w:hAnsi="Arial" w:cs="Arial"/>
          <w:sz w:val="20"/>
          <w:szCs w:val="20"/>
        </w:rPr>
        <w:t>Financial Reports and Bank Reconciliation:</w:t>
      </w:r>
    </w:p>
    <w:p w14:paraId="018A9E09" w14:textId="77777777" w:rsidR="00A02A65" w:rsidRPr="00AA4BC4" w:rsidRDefault="00A02A65" w:rsidP="002933F5">
      <w:pPr>
        <w:pStyle w:val="ListParagraph"/>
        <w:widowControl w:val="0"/>
        <w:numPr>
          <w:ilvl w:val="0"/>
          <w:numId w:val="9"/>
        </w:numPr>
        <w:tabs>
          <w:tab w:val="left" w:pos="3300"/>
          <w:tab w:val="left" w:pos="3301"/>
        </w:tabs>
        <w:autoSpaceDE w:val="0"/>
        <w:autoSpaceDN w:val="0"/>
        <w:spacing w:before="31" w:after="0" w:line="256" w:lineRule="auto"/>
        <w:ind w:right="622"/>
        <w:contextualSpacing w:val="0"/>
        <w:rPr>
          <w:rFonts w:ascii="Arial" w:hAnsi="Arial" w:cs="Arial"/>
          <w:sz w:val="20"/>
          <w:szCs w:val="20"/>
        </w:rPr>
      </w:pPr>
      <w:r w:rsidRPr="00AA4BC4">
        <w:rPr>
          <w:rFonts w:ascii="Arial" w:hAnsi="Arial" w:cs="Arial"/>
          <w:spacing w:val="-1"/>
          <w:sz w:val="20"/>
          <w:szCs w:val="20"/>
        </w:rPr>
        <w:t xml:space="preserve">Detailed </w:t>
      </w:r>
      <w:r w:rsidRPr="00AA4BC4">
        <w:rPr>
          <w:rFonts w:ascii="Arial" w:hAnsi="Arial" w:cs="Arial"/>
          <w:sz w:val="20"/>
          <w:szCs w:val="20"/>
        </w:rPr>
        <w:t>accounts had been given to Councillors, which recorded all items</w:t>
      </w:r>
      <w:r w:rsidRPr="00AA4BC4">
        <w:rPr>
          <w:rFonts w:ascii="Arial" w:hAnsi="Arial" w:cs="Arial"/>
          <w:spacing w:val="-50"/>
          <w:sz w:val="20"/>
          <w:szCs w:val="20"/>
        </w:rPr>
        <w:t xml:space="preserve"> </w:t>
      </w:r>
      <w:r w:rsidRPr="00AA4BC4">
        <w:rPr>
          <w:rFonts w:ascii="Arial" w:hAnsi="Arial" w:cs="Arial"/>
          <w:sz w:val="20"/>
          <w:szCs w:val="20"/>
        </w:rPr>
        <w:t>of income and expenditure, and compared them to the budget. The</w:t>
      </w:r>
      <w:r w:rsidRPr="00AA4BC4">
        <w:rPr>
          <w:rFonts w:ascii="Arial" w:hAnsi="Arial" w:cs="Arial"/>
          <w:spacing w:val="1"/>
          <w:sz w:val="20"/>
          <w:szCs w:val="20"/>
        </w:rPr>
        <w:t xml:space="preserve"> </w:t>
      </w:r>
      <w:r w:rsidRPr="00AA4BC4">
        <w:rPr>
          <w:rFonts w:ascii="Arial" w:hAnsi="Arial" w:cs="Arial"/>
          <w:sz w:val="20"/>
          <w:szCs w:val="20"/>
        </w:rPr>
        <w:t>spreadsheet</w:t>
      </w:r>
      <w:r w:rsidRPr="00AA4BC4">
        <w:rPr>
          <w:rFonts w:ascii="Arial" w:hAnsi="Arial" w:cs="Arial"/>
          <w:spacing w:val="11"/>
          <w:sz w:val="20"/>
          <w:szCs w:val="20"/>
        </w:rPr>
        <w:t xml:space="preserve"> </w:t>
      </w:r>
      <w:r w:rsidRPr="00AA4BC4">
        <w:rPr>
          <w:rFonts w:ascii="Arial" w:hAnsi="Arial" w:cs="Arial"/>
          <w:sz w:val="20"/>
          <w:szCs w:val="20"/>
        </w:rPr>
        <w:t>also showed</w:t>
      </w:r>
      <w:r w:rsidRPr="00AA4BC4">
        <w:rPr>
          <w:rFonts w:ascii="Arial" w:hAnsi="Arial" w:cs="Arial"/>
          <w:spacing w:val="-3"/>
          <w:sz w:val="20"/>
          <w:szCs w:val="20"/>
        </w:rPr>
        <w:t xml:space="preserve"> </w:t>
      </w:r>
      <w:r w:rsidRPr="00AA4BC4">
        <w:rPr>
          <w:rFonts w:ascii="Arial" w:hAnsi="Arial" w:cs="Arial"/>
          <w:sz w:val="20"/>
          <w:szCs w:val="20"/>
        </w:rPr>
        <w:t>both</w:t>
      </w:r>
      <w:r w:rsidRPr="00AA4BC4">
        <w:rPr>
          <w:rFonts w:ascii="Arial" w:hAnsi="Arial" w:cs="Arial"/>
          <w:spacing w:val="-6"/>
          <w:sz w:val="20"/>
          <w:szCs w:val="20"/>
        </w:rPr>
        <w:t xml:space="preserve"> </w:t>
      </w:r>
      <w:r w:rsidRPr="00AA4BC4">
        <w:rPr>
          <w:rFonts w:ascii="Arial" w:hAnsi="Arial" w:cs="Arial"/>
          <w:sz w:val="20"/>
          <w:szCs w:val="20"/>
        </w:rPr>
        <w:t>as</w:t>
      </w:r>
      <w:r w:rsidRPr="00AA4BC4">
        <w:rPr>
          <w:rFonts w:ascii="Arial" w:hAnsi="Arial" w:cs="Arial"/>
          <w:spacing w:val="-2"/>
          <w:sz w:val="20"/>
          <w:szCs w:val="20"/>
        </w:rPr>
        <w:t xml:space="preserve"> </w:t>
      </w:r>
      <w:r w:rsidRPr="00AA4BC4">
        <w:rPr>
          <w:rFonts w:ascii="Arial" w:hAnsi="Arial" w:cs="Arial"/>
          <w:sz w:val="20"/>
          <w:szCs w:val="20"/>
        </w:rPr>
        <w:t>a</w:t>
      </w:r>
      <w:r w:rsidRPr="00AA4BC4">
        <w:rPr>
          <w:rFonts w:ascii="Arial" w:hAnsi="Arial" w:cs="Arial"/>
          <w:spacing w:val="-8"/>
          <w:sz w:val="20"/>
          <w:szCs w:val="20"/>
        </w:rPr>
        <w:t xml:space="preserve"> </w:t>
      </w:r>
      <w:r w:rsidRPr="00AA4BC4">
        <w:rPr>
          <w:rFonts w:ascii="Arial" w:hAnsi="Arial" w:cs="Arial"/>
          <w:sz w:val="20"/>
          <w:szCs w:val="20"/>
        </w:rPr>
        <w:t>percentage</w:t>
      </w:r>
      <w:r w:rsidRPr="00AA4BC4">
        <w:rPr>
          <w:rFonts w:ascii="Arial" w:hAnsi="Arial" w:cs="Arial"/>
          <w:spacing w:val="11"/>
          <w:sz w:val="20"/>
          <w:szCs w:val="20"/>
        </w:rPr>
        <w:t xml:space="preserve"> </w:t>
      </w:r>
      <w:r w:rsidRPr="00AA4BC4">
        <w:rPr>
          <w:rFonts w:ascii="Arial" w:hAnsi="Arial" w:cs="Arial"/>
          <w:sz w:val="20"/>
          <w:szCs w:val="20"/>
        </w:rPr>
        <w:t>of</w:t>
      </w:r>
      <w:r w:rsidRPr="00AA4BC4">
        <w:rPr>
          <w:rFonts w:ascii="Arial" w:hAnsi="Arial" w:cs="Arial"/>
          <w:spacing w:val="-6"/>
          <w:sz w:val="20"/>
          <w:szCs w:val="20"/>
        </w:rPr>
        <w:t xml:space="preserve"> </w:t>
      </w:r>
      <w:r w:rsidRPr="00AA4BC4">
        <w:rPr>
          <w:rFonts w:ascii="Arial" w:hAnsi="Arial" w:cs="Arial"/>
          <w:sz w:val="20"/>
          <w:szCs w:val="20"/>
        </w:rPr>
        <w:t>the</w:t>
      </w:r>
      <w:r w:rsidRPr="00AA4BC4">
        <w:rPr>
          <w:rFonts w:ascii="Arial" w:hAnsi="Arial" w:cs="Arial"/>
          <w:spacing w:val="-7"/>
          <w:sz w:val="20"/>
          <w:szCs w:val="20"/>
        </w:rPr>
        <w:t xml:space="preserve"> </w:t>
      </w:r>
      <w:r w:rsidRPr="00AA4BC4">
        <w:rPr>
          <w:rFonts w:ascii="Arial" w:hAnsi="Arial" w:cs="Arial"/>
          <w:sz w:val="20"/>
          <w:szCs w:val="20"/>
        </w:rPr>
        <w:t>budget.</w:t>
      </w:r>
    </w:p>
    <w:p w14:paraId="3DDD743F" w14:textId="0BA9DAC8" w:rsidR="00A02A65" w:rsidRPr="00AA4BC4" w:rsidRDefault="00A02A65" w:rsidP="002933F5">
      <w:pPr>
        <w:pStyle w:val="ListParagraph"/>
        <w:widowControl w:val="0"/>
        <w:numPr>
          <w:ilvl w:val="0"/>
          <w:numId w:val="9"/>
        </w:numPr>
        <w:tabs>
          <w:tab w:val="left" w:pos="3296"/>
          <w:tab w:val="left" w:pos="3297"/>
        </w:tabs>
        <w:autoSpaceDE w:val="0"/>
        <w:autoSpaceDN w:val="0"/>
        <w:spacing w:before="4" w:after="0" w:line="236" w:lineRule="exact"/>
        <w:ind w:right="1240"/>
        <w:contextualSpacing w:val="0"/>
        <w:rPr>
          <w:rFonts w:ascii="Arial" w:hAnsi="Arial" w:cs="Arial"/>
          <w:sz w:val="20"/>
          <w:szCs w:val="20"/>
        </w:rPr>
      </w:pPr>
      <w:r w:rsidRPr="00AA4BC4">
        <w:rPr>
          <w:rFonts w:ascii="Arial" w:hAnsi="Arial" w:cs="Arial"/>
          <w:sz w:val="20"/>
          <w:szCs w:val="20"/>
        </w:rPr>
        <w:t xml:space="preserve">The accounts were to the date of this meeting and included a </w:t>
      </w:r>
      <w:r w:rsidR="00AA4BC4">
        <w:rPr>
          <w:rFonts w:ascii="Arial" w:hAnsi="Arial" w:cs="Arial"/>
          <w:sz w:val="20"/>
          <w:szCs w:val="20"/>
        </w:rPr>
        <w:t>bank reconciliation.</w:t>
      </w:r>
    </w:p>
    <w:p w14:paraId="73C15878" w14:textId="77777777" w:rsidR="00A02A65" w:rsidRPr="00AA4BC4" w:rsidRDefault="00A02A65" w:rsidP="002933F5">
      <w:pPr>
        <w:pStyle w:val="ListParagraph"/>
        <w:widowControl w:val="0"/>
        <w:numPr>
          <w:ilvl w:val="0"/>
          <w:numId w:val="9"/>
        </w:numPr>
        <w:tabs>
          <w:tab w:val="left" w:pos="3296"/>
          <w:tab w:val="left" w:pos="3297"/>
        </w:tabs>
        <w:autoSpaceDE w:val="0"/>
        <w:autoSpaceDN w:val="0"/>
        <w:spacing w:before="23" w:after="0" w:line="240" w:lineRule="auto"/>
        <w:contextualSpacing w:val="0"/>
        <w:rPr>
          <w:rFonts w:ascii="Arial" w:hAnsi="Arial" w:cs="Arial"/>
          <w:sz w:val="20"/>
          <w:szCs w:val="20"/>
        </w:rPr>
      </w:pPr>
      <w:r w:rsidRPr="00AA4BC4">
        <w:rPr>
          <w:rFonts w:ascii="Arial" w:hAnsi="Arial" w:cs="Arial"/>
          <w:spacing w:val="-1"/>
          <w:sz w:val="20"/>
          <w:szCs w:val="20"/>
        </w:rPr>
        <w:t>There</w:t>
      </w:r>
      <w:r w:rsidRPr="00AA4BC4">
        <w:rPr>
          <w:rFonts w:ascii="Arial" w:hAnsi="Arial" w:cs="Arial"/>
          <w:spacing w:val="-6"/>
          <w:sz w:val="20"/>
          <w:szCs w:val="20"/>
        </w:rPr>
        <w:t xml:space="preserve"> </w:t>
      </w:r>
      <w:r w:rsidRPr="00AA4BC4">
        <w:rPr>
          <w:rFonts w:ascii="Arial" w:hAnsi="Arial" w:cs="Arial"/>
          <w:sz w:val="20"/>
          <w:szCs w:val="20"/>
        </w:rPr>
        <w:t>were</w:t>
      </w:r>
      <w:r w:rsidRPr="00AA4BC4">
        <w:rPr>
          <w:rFonts w:ascii="Arial" w:hAnsi="Arial" w:cs="Arial"/>
          <w:spacing w:val="-11"/>
          <w:sz w:val="20"/>
          <w:szCs w:val="20"/>
        </w:rPr>
        <w:t xml:space="preserve"> </w:t>
      </w:r>
      <w:r w:rsidRPr="00AA4BC4">
        <w:rPr>
          <w:rFonts w:ascii="Arial" w:hAnsi="Arial" w:cs="Arial"/>
          <w:sz w:val="20"/>
          <w:szCs w:val="20"/>
        </w:rPr>
        <w:t>no</w:t>
      </w:r>
      <w:r w:rsidRPr="00AA4BC4">
        <w:rPr>
          <w:rFonts w:ascii="Arial" w:hAnsi="Arial" w:cs="Arial"/>
          <w:spacing w:val="-8"/>
          <w:sz w:val="20"/>
          <w:szCs w:val="20"/>
        </w:rPr>
        <w:t xml:space="preserve"> </w:t>
      </w:r>
      <w:r w:rsidRPr="00AA4BC4">
        <w:rPr>
          <w:rFonts w:ascii="Arial" w:hAnsi="Arial" w:cs="Arial"/>
          <w:sz w:val="20"/>
          <w:szCs w:val="20"/>
        </w:rPr>
        <w:t>questions</w:t>
      </w:r>
      <w:r w:rsidRPr="00AA4BC4">
        <w:rPr>
          <w:rFonts w:ascii="Arial" w:hAnsi="Arial" w:cs="Arial"/>
          <w:spacing w:val="-13"/>
          <w:sz w:val="20"/>
          <w:szCs w:val="20"/>
        </w:rPr>
        <w:t xml:space="preserve"> </w:t>
      </w:r>
      <w:r w:rsidRPr="00AA4BC4">
        <w:rPr>
          <w:rFonts w:ascii="Arial" w:hAnsi="Arial" w:cs="Arial"/>
          <w:sz w:val="20"/>
          <w:szCs w:val="20"/>
        </w:rPr>
        <w:t>from</w:t>
      </w:r>
      <w:r w:rsidRPr="00AA4BC4">
        <w:rPr>
          <w:rFonts w:ascii="Arial" w:hAnsi="Arial" w:cs="Arial"/>
          <w:spacing w:val="-4"/>
          <w:sz w:val="20"/>
          <w:szCs w:val="20"/>
        </w:rPr>
        <w:t xml:space="preserve"> </w:t>
      </w:r>
      <w:r w:rsidRPr="00AA4BC4">
        <w:rPr>
          <w:rFonts w:ascii="Arial" w:hAnsi="Arial" w:cs="Arial"/>
          <w:sz w:val="20"/>
          <w:szCs w:val="20"/>
        </w:rPr>
        <w:t>Councillors.</w:t>
      </w:r>
    </w:p>
    <w:p w14:paraId="5D73C8F1" w14:textId="77777777" w:rsidR="00E77F59" w:rsidRPr="006B3373" w:rsidRDefault="00E77F59" w:rsidP="00E77F59">
      <w:pPr>
        <w:pStyle w:val="ListParagraph"/>
        <w:numPr>
          <w:ilvl w:val="1"/>
          <w:numId w:val="1"/>
        </w:numPr>
        <w:spacing w:after="0"/>
        <w:rPr>
          <w:rFonts w:ascii="Arial" w:hAnsi="Arial" w:cs="Arial"/>
          <w:sz w:val="20"/>
          <w:szCs w:val="20"/>
        </w:rPr>
      </w:pPr>
      <w:r w:rsidRPr="006B3373">
        <w:rPr>
          <w:rFonts w:ascii="Arial" w:hAnsi="Arial" w:cs="Arial"/>
          <w:sz w:val="20"/>
          <w:szCs w:val="20"/>
        </w:rPr>
        <w:t>To authorise cheques for signature:</w:t>
      </w:r>
    </w:p>
    <w:p w14:paraId="5AA3BDE4" w14:textId="12D95AAE" w:rsidR="00C51261" w:rsidRPr="006B3373" w:rsidRDefault="007A6381" w:rsidP="00C51261">
      <w:pPr>
        <w:pStyle w:val="ListParagraph"/>
        <w:spacing w:after="0"/>
        <w:ind w:left="1440"/>
        <w:rPr>
          <w:rFonts w:ascii="Arial" w:hAnsi="Arial" w:cs="Arial"/>
          <w:sz w:val="20"/>
          <w:szCs w:val="20"/>
        </w:rPr>
      </w:pPr>
      <w:r w:rsidRPr="006B3373">
        <w:rPr>
          <w:rFonts w:ascii="Arial" w:hAnsi="Arial" w:cs="Arial"/>
          <w:sz w:val="20"/>
          <w:szCs w:val="20"/>
        </w:rPr>
        <w:t>N.B. C</w:t>
      </w:r>
      <w:r w:rsidR="00C51261" w:rsidRPr="006B3373">
        <w:rPr>
          <w:rFonts w:ascii="Arial" w:hAnsi="Arial" w:cs="Arial"/>
          <w:sz w:val="20"/>
          <w:szCs w:val="20"/>
        </w:rPr>
        <w:t>heque signatories to initial cheque stub an</w:t>
      </w:r>
      <w:r w:rsidR="009C1F9D" w:rsidRPr="006B3373">
        <w:rPr>
          <w:rFonts w:ascii="Arial" w:hAnsi="Arial" w:cs="Arial"/>
          <w:sz w:val="20"/>
          <w:szCs w:val="20"/>
        </w:rPr>
        <w:t>d</w:t>
      </w:r>
      <w:r w:rsidR="00C51261" w:rsidRPr="006B3373">
        <w:rPr>
          <w:rFonts w:ascii="Arial" w:hAnsi="Arial" w:cs="Arial"/>
          <w:sz w:val="20"/>
          <w:szCs w:val="20"/>
        </w:rPr>
        <w:t xml:space="preserve"> invoice.</w:t>
      </w:r>
    </w:p>
    <w:tbl>
      <w:tblPr>
        <w:tblW w:w="9892" w:type="dxa"/>
        <w:tblInd w:w="-470" w:type="dxa"/>
        <w:tblLook w:val="04A0" w:firstRow="1" w:lastRow="0" w:firstColumn="1" w:lastColumn="0" w:noHBand="0" w:noVBand="1"/>
      </w:tblPr>
      <w:tblGrid>
        <w:gridCol w:w="2166"/>
        <w:gridCol w:w="3220"/>
        <w:gridCol w:w="1333"/>
        <w:gridCol w:w="1007"/>
        <w:gridCol w:w="2166"/>
      </w:tblGrid>
      <w:tr w:rsidR="000036F3" w:rsidRPr="006B3373" w14:paraId="521CA6B0" w14:textId="1424EB91" w:rsidTr="009845FC">
        <w:trPr>
          <w:trHeight w:val="300"/>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8C6F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Payee</w:t>
            </w:r>
          </w:p>
        </w:tc>
        <w:tc>
          <w:tcPr>
            <w:tcW w:w="3220" w:type="dxa"/>
            <w:tcBorders>
              <w:top w:val="single" w:sz="4" w:space="0" w:color="auto"/>
              <w:left w:val="nil"/>
              <w:bottom w:val="single" w:sz="4" w:space="0" w:color="auto"/>
              <w:right w:val="single" w:sz="4" w:space="0" w:color="auto"/>
            </w:tcBorders>
            <w:shd w:val="clear" w:color="auto" w:fill="auto"/>
            <w:noWrap/>
            <w:vAlign w:val="bottom"/>
            <w:hideMark/>
          </w:tcPr>
          <w:p w14:paraId="09B6DF16"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Details</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14:paraId="4798F62E" w14:textId="77777777" w:rsidR="000036F3" w:rsidRPr="006B3373" w:rsidRDefault="000036F3" w:rsidP="00BC572E">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Cheque Number</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2291C79"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Amount</w:t>
            </w:r>
          </w:p>
        </w:tc>
        <w:tc>
          <w:tcPr>
            <w:tcW w:w="2166" w:type="dxa"/>
            <w:tcBorders>
              <w:top w:val="single" w:sz="4" w:space="0" w:color="auto"/>
              <w:left w:val="nil"/>
              <w:bottom w:val="single" w:sz="4" w:space="0" w:color="auto"/>
              <w:right w:val="single" w:sz="4" w:space="0" w:color="auto"/>
            </w:tcBorders>
          </w:tcPr>
          <w:p w14:paraId="2528ACF3" w14:textId="77777777"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p>
          <w:p w14:paraId="676DE4D4" w14:textId="67508DF2" w:rsidR="000036F3" w:rsidRPr="006B3373" w:rsidRDefault="000036F3" w:rsidP="00724F15">
            <w:pPr>
              <w:spacing w:after="0" w:line="240" w:lineRule="auto"/>
              <w:jc w:val="center"/>
              <w:rPr>
                <w:rFonts w:ascii="Arial" w:eastAsia="Times New Roman" w:hAnsi="Arial" w:cs="Arial"/>
                <w:b/>
                <w:bCs/>
                <w:color w:val="000000"/>
                <w:sz w:val="20"/>
                <w:szCs w:val="20"/>
                <w:u w:val="single"/>
                <w:lang w:eastAsia="en-GB"/>
              </w:rPr>
            </w:pPr>
            <w:r w:rsidRPr="006B3373">
              <w:rPr>
                <w:rFonts w:ascii="Arial" w:eastAsia="Times New Roman" w:hAnsi="Arial" w:cs="Arial"/>
                <w:b/>
                <w:bCs/>
                <w:color w:val="000000"/>
                <w:sz w:val="20"/>
                <w:szCs w:val="20"/>
                <w:u w:val="single"/>
                <w:lang w:eastAsia="en-GB"/>
              </w:rPr>
              <w:t>Power</w:t>
            </w:r>
          </w:p>
        </w:tc>
      </w:tr>
      <w:tr w:rsidR="009C2204" w:rsidRPr="006B3373" w14:paraId="1512FD11" w14:textId="64AE866F" w:rsidTr="009845FC">
        <w:trPr>
          <w:trHeight w:val="300"/>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7BC70D53" w14:textId="77777777" w:rsidR="00C82B41" w:rsidRDefault="00C82B41" w:rsidP="009C2204">
            <w:pPr>
              <w:spacing w:after="0" w:line="240" w:lineRule="auto"/>
              <w:rPr>
                <w:rFonts w:ascii="Arial" w:eastAsia="Times New Roman" w:hAnsi="Arial" w:cs="Arial"/>
                <w:color w:val="000000"/>
                <w:sz w:val="20"/>
                <w:szCs w:val="20"/>
                <w:lang w:eastAsia="en-GB"/>
              </w:rPr>
            </w:pPr>
          </w:p>
          <w:p w14:paraId="03EE0BE9" w14:textId="62E81052"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P Freeman</w:t>
            </w:r>
          </w:p>
        </w:tc>
        <w:tc>
          <w:tcPr>
            <w:tcW w:w="3220" w:type="dxa"/>
            <w:tcBorders>
              <w:top w:val="nil"/>
              <w:left w:val="nil"/>
              <w:bottom w:val="single" w:sz="4" w:space="0" w:color="auto"/>
              <w:right w:val="single" w:sz="4" w:space="0" w:color="auto"/>
            </w:tcBorders>
            <w:shd w:val="clear" w:color="auto" w:fill="auto"/>
            <w:noWrap/>
            <w:vAlign w:val="bottom"/>
          </w:tcPr>
          <w:p w14:paraId="5E4B8FEE" w14:textId="0FF9D74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Clerk’s Pay and Expenses</w:t>
            </w:r>
            <w:r w:rsidR="00FA1073" w:rsidRPr="00FA1073">
              <w:rPr>
                <w:rFonts w:ascii="Arial" w:eastAsia="Times New Roman" w:hAnsi="Arial" w:cs="Arial"/>
                <w:sz w:val="20"/>
                <w:szCs w:val="20"/>
                <w:lang w:eastAsia="en-GB"/>
              </w:rPr>
              <w:t>.</w:t>
            </w:r>
          </w:p>
        </w:tc>
        <w:tc>
          <w:tcPr>
            <w:tcW w:w="1333" w:type="dxa"/>
            <w:tcBorders>
              <w:top w:val="nil"/>
              <w:left w:val="nil"/>
              <w:bottom w:val="single" w:sz="4" w:space="0" w:color="auto"/>
              <w:right w:val="single" w:sz="4" w:space="0" w:color="auto"/>
            </w:tcBorders>
            <w:shd w:val="clear" w:color="auto" w:fill="auto"/>
            <w:noWrap/>
          </w:tcPr>
          <w:p w14:paraId="3ECA5A4F" w14:textId="77777777" w:rsidR="00945BE8" w:rsidRDefault="00945BE8" w:rsidP="009C2204">
            <w:pPr>
              <w:spacing w:after="0" w:line="240" w:lineRule="auto"/>
              <w:jc w:val="center"/>
              <w:rPr>
                <w:rFonts w:ascii="Arial" w:hAnsi="Arial" w:cs="Arial"/>
                <w:sz w:val="20"/>
                <w:szCs w:val="20"/>
              </w:rPr>
            </w:pPr>
          </w:p>
          <w:p w14:paraId="13DD96B3" w14:textId="49249811" w:rsidR="00E63DC9" w:rsidRPr="00FA1073" w:rsidRDefault="00E63DC9" w:rsidP="009C2204">
            <w:pPr>
              <w:spacing w:after="0" w:line="240" w:lineRule="auto"/>
              <w:jc w:val="center"/>
              <w:rPr>
                <w:rFonts w:ascii="Arial" w:hAnsi="Arial" w:cs="Arial"/>
                <w:sz w:val="20"/>
                <w:szCs w:val="20"/>
              </w:rPr>
            </w:pPr>
            <w:r>
              <w:rPr>
                <w:rFonts w:ascii="Arial" w:hAnsi="Arial" w:cs="Arial"/>
                <w:sz w:val="20"/>
                <w:szCs w:val="20"/>
              </w:rPr>
              <w:t>100651</w:t>
            </w:r>
          </w:p>
        </w:tc>
        <w:tc>
          <w:tcPr>
            <w:tcW w:w="1007" w:type="dxa"/>
            <w:tcBorders>
              <w:top w:val="nil"/>
              <w:left w:val="nil"/>
              <w:bottom w:val="single" w:sz="4" w:space="0" w:color="auto"/>
              <w:right w:val="single" w:sz="4" w:space="0" w:color="auto"/>
            </w:tcBorders>
            <w:shd w:val="clear" w:color="auto" w:fill="auto"/>
            <w:noWrap/>
            <w:vAlign w:val="bottom"/>
          </w:tcPr>
          <w:p w14:paraId="36EB0075" w14:textId="28473A39" w:rsidR="009C2204" w:rsidRPr="00FA1073" w:rsidRDefault="00E63DC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£296.71</w:t>
            </w:r>
          </w:p>
        </w:tc>
        <w:tc>
          <w:tcPr>
            <w:tcW w:w="2166" w:type="dxa"/>
            <w:tcBorders>
              <w:top w:val="nil"/>
              <w:left w:val="nil"/>
              <w:bottom w:val="single" w:sz="4" w:space="0" w:color="auto"/>
              <w:right w:val="single" w:sz="4" w:space="0" w:color="auto"/>
            </w:tcBorders>
          </w:tcPr>
          <w:p w14:paraId="6FAD656A"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16684211" w14:textId="341A4A9E"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9C2204" w:rsidRPr="006B3373" w14:paraId="2B7B0A0C" w14:textId="77777777" w:rsidTr="009845FC">
        <w:trPr>
          <w:trHeight w:val="223"/>
        </w:trPr>
        <w:tc>
          <w:tcPr>
            <w:tcW w:w="2166" w:type="dxa"/>
            <w:tcBorders>
              <w:top w:val="nil"/>
              <w:left w:val="single" w:sz="4" w:space="0" w:color="auto"/>
              <w:bottom w:val="single" w:sz="4" w:space="0" w:color="auto"/>
              <w:right w:val="single" w:sz="4" w:space="0" w:color="auto"/>
            </w:tcBorders>
            <w:shd w:val="clear" w:color="auto" w:fill="auto"/>
            <w:noWrap/>
            <w:vAlign w:val="center"/>
          </w:tcPr>
          <w:p w14:paraId="115E93DC" w14:textId="77777777" w:rsidR="00C82B41" w:rsidRDefault="00C82B41" w:rsidP="009C2204">
            <w:pPr>
              <w:spacing w:after="0" w:line="240" w:lineRule="auto"/>
              <w:rPr>
                <w:rFonts w:ascii="Arial" w:eastAsia="Times New Roman" w:hAnsi="Arial" w:cs="Arial"/>
                <w:color w:val="000000"/>
                <w:sz w:val="20"/>
                <w:szCs w:val="20"/>
                <w:lang w:eastAsia="en-GB"/>
              </w:rPr>
            </w:pPr>
          </w:p>
          <w:p w14:paraId="54CCA175" w14:textId="1E572CCE" w:rsidR="009C2204" w:rsidRPr="006B3373" w:rsidRDefault="009C2204" w:rsidP="009C2204">
            <w:pPr>
              <w:spacing w:after="0" w:line="240" w:lineRule="auto"/>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HMRC</w:t>
            </w:r>
          </w:p>
        </w:tc>
        <w:tc>
          <w:tcPr>
            <w:tcW w:w="3220" w:type="dxa"/>
            <w:tcBorders>
              <w:top w:val="nil"/>
              <w:left w:val="nil"/>
              <w:bottom w:val="single" w:sz="4" w:space="0" w:color="auto"/>
              <w:right w:val="single" w:sz="4" w:space="0" w:color="auto"/>
            </w:tcBorders>
            <w:shd w:val="clear" w:color="auto" w:fill="auto"/>
            <w:noWrap/>
            <w:vAlign w:val="bottom"/>
          </w:tcPr>
          <w:p w14:paraId="495AEA35" w14:textId="137FF369" w:rsidR="009C2204" w:rsidRPr="00FA1073" w:rsidRDefault="009C2204" w:rsidP="009C2204">
            <w:pPr>
              <w:spacing w:after="0" w:line="240" w:lineRule="auto"/>
              <w:rPr>
                <w:rFonts w:ascii="Arial" w:eastAsia="Times New Roman" w:hAnsi="Arial" w:cs="Arial"/>
                <w:color w:val="000000"/>
                <w:sz w:val="20"/>
                <w:szCs w:val="20"/>
                <w:lang w:eastAsia="en-GB"/>
              </w:rPr>
            </w:pPr>
            <w:r w:rsidRPr="00FA1073">
              <w:rPr>
                <w:rFonts w:ascii="Arial" w:eastAsia="Times New Roman" w:hAnsi="Arial" w:cs="Arial"/>
                <w:color w:val="000000"/>
                <w:sz w:val="20"/>
                <w:szCs w:val="20"/>
                <w:lang w:eastAsia="en-GB"/>
              </w:rPr>
              <w:t>PAYE</w:t>
            </w:r>
          </w:p>
        </w:tc>
        <w:tc>
          <w:tcPr>
            <w:tcW w:w="1333" w:type="dxa"/>
            <w:tcBorders>
              <w:top w:val="nil"/>
              <w:left w:val="nil"/>
              <w:bottom w:val="single" w:sz="4" w:space="0" w:color="auto"/>
              <w:right w:val="single" w:sz="4" w:space="0" w:color="auto"/>
            </w:tcBorders>
            <w:shd w:val="clear" w:color="auto" w:fill="auto"/>
            <w:noWrap/>
          </w:tcPr>
          <w:p w14:paraId="116F6021" w14:textId="77777777" w:rsidR="009C2204" w:rsidRDefault="009C2204" w:rsidP="009C2204">
            <w:pPr>
              <w:spacing w:after="0"/>
              <w:jc w:val="center"/>
              <w:rPr>
                <w:rFonts w:ascii="Arial" w:hAnsi="Arial" w:cs="Arial"/>
                <w:sz w:val="20"/>
                <w:szCs w:val="20"/>
              </w:rPr>
            </w:pPr>
          </w:p>
          <w:p w14:paraId="3FD7D1E4" w14:textId="2DDDC466" w:rsidR="00E63DC9" w:rsidRPr="00FA1073" w:rsidRDefault="00E63DC9" w:rsidP="009C2204">
            <w:pPr>
              <w:spacing w:after="0"/>
              <w:jc w:val="center"/>
              <w:rPr>
                <w:rFonts w:ascii="Arial" w:hAnsi="Arial" w:cs="Arial"/>
                <w:sz w:val="20"/>
                <w:szCs w:val="20"/>
              </w:rPr>
            </w:pPr>
            <w:r>
              <w:rPr>
                <w:rFonts w:ascii="Arial" w:hAnsi="Arial" w:cs="Arial"/>
                <w:sz w:val="20"/>
                <w:szCs w:val="20"/>
              </w:rPr>
              <w:t>100652</w:t>
            </w:r>
          </w:p>
        </w:tc>
        <w:tc>
          <w:tcPr>
            <w:tcW w:w="1007" w:type="dxa"/>
            <w:tcBorders>
              <w:top w:val="nil"/>
              <w:left w:val="nil"/>
              <w:bottom w:val="single" w:sz="4" w:space="0" w:color="auto"/>
              <w:right w:val="single" w:sz="4" w:space="0" w:color="auto"/>
            </w:tcBorders>
            <w:shd w:val="clear" w:color="auto" w:fill="auto"/>
            <w:noWrap/>
            <w:vAlign w:val="bottom"/>
          </w:tcPr>
          <w:p w14:paraId="559BDB1D" w14:textId="781061A3" w:rsidR="009C2204" w:rsidRPr="00FA1073" w:rsidRDefault="00E63DC9" w:rsidP="009C2204">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£63.80</w:t>
            </w:r>
          </w:p>
        </w:tc>
        <w:tc>
          <w:tcPr>
            <w:tcW w:w="2166" w:type="dxa"/>
            <w:tcBorders>
              <w:top w:val="nil"/>
              <w:left w:val="nil"/>
              <w:bottom w:val="single" w:sz="4" w:space="0" w:color="auto"/>
              <w:right w:val="single" w:sz="4" w:space="0" w:color="auto"/>
            </w:tcBorders>
          </w:tcPr>
          <w:p w14:paraId="492A1E6B" w14:textId="77777777" w:rsidR="00691BF2" w:rsidRDefault="00691BF2" w:rsidP="009C2204">
            <w:pPr>
              <w:spacing w:after="0" w:line="240" w:lineRule="auto"/>
              <w:jc w:val="right"/>
              <w:rPr>
                <w:rFonts w:ascii="Arial" w:eastAsia="Times New Roman" w:hAnsi="Arial" w:cs="Arial"/>
                <w:color w:val="000000"/>
                <w:sz w:val="20"/>
                <w:szCs w:val="20"/>
                <w:lang w:eastAsia="en-GB"/>
              </w:rPr>
            </w:pPr>
          </w:p>
          <w:p w14:paraId="5731C5B8" w14:textId="6A18816D" w:rsidR="009C2204" w:rsidRPr="006B3373" w:rsidRDefault="009C2204" w:rsidP="009C2204">
            <w:pPr>
              <w:spacing w:after="0" w:line="240" w:lineRule="auto"/>
              <w:jc w:val="right"/>
              <w:rPr>
                <w:rFonts w:ascii="Arial" w:eastAsia="Times New Roman" w:hAnsi="Arial" w:cs="Arial"/>
                <w:color w:val="000000"/>
                <w:sz w:val="20"/>
                <w:szCs w:val="20"/>
                <w:lang w:eastAsia="en-GB"/>
              </w:rPr>
            </w:pPr>
            <w:r w:rsidRPr="006B3373">
              <w:rPr>
                <w:rFonts w:ascii="Arial" w:eastAsia="Times New Roman" w:hAnsi="Arial" w:cs="Arial"/>
                <w:color w:val="000000"/>
                <w:sz w:val="20"/>
                <w:szCs w:val="20"/>
                <w:lang w:eastAsia="en-GB"/>
              </w:rPr>
              <w:t>LGA 1972 S112</w:t>
            </w:r>
          </w:p>
        </w:tc>
      </w:tr>
      <w:tr w:rsidR="00AE4C07" w:rsidRPr="006B3373" w14:paraId="009AE6E1"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2DF598" w14:textId="77777777" w:rsidR="00C82B41" w:rsidRDefault="00C82B41" w:rsidP="00AE4C07">
            <w:pPr>
              <w:spacing w:after="0"/>
              <w:rPr>
                <w:rFonts w:ascii="Arial" w:eastAsia="Times New Roman" w:hAnsi="Arial" w:cs="Arial"/>
                <w:color w:val="000000"/>
                <w:sz w:val="20"/>
                <w:szCs w:val="20"/>
                <w:lang w:eastAsia="en-GB"/>
              </w:rPr>
            </w:pPr>
          </w:p>
          <w:p w14:paraId="161281C2" w14:textId="745B1B29" w:rsidR="00AE4C07" w:rsidRPr="006B3373" w:rsidRDefault="00F548EE"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Business Services at CAS </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0504184D" w14:textId="77777777" w:rsidR="00AE4C07" w:rsidRDefault="00AE4C07" w:rsidP="00AE4C07">
            <w:pPr>
              <w:spacing w:after="0" w:line="240" w:lineRule="auto"/>
              <w:rPr>
                <w:rFonts w:ascii="Arial" w:eastAsia="Times New Roman" w:hAnsi="Arial" w:cs="Arial"/>
                <w:color w:val="000000"/>
                <w:sz w:val="20"/>
                <w:szCs w:val="20"/>
                <w:lang w:eastAsia="en-GB"/>
              </w:rPr>
            </w:pPr>
          </w:p>
          <w:p w14:paraId="3649CF30" w14:textId="77777777" w:rsidR="00C82B41" w:rsidRDefault="00C82B41" w:rsidP="00AE4C07">
            <w:pPr>
              <w:spacing w:after="0" w:line="240" w:lineRule="auto"/>
              <w:rPr>
                <w:rFonts w:ascii="Arial" w:eastAsia="Times New Roman" w:hAnsi="Arial" w:cs="Arial"/>
                <w:color w:val="000000"/>
                <w:sz w:val="20"/>
                <w:szCs w:val="20"/>
                <w:lang w:eastAsia="en-GB"/>
              </w:rPr>
            </w:pPr>
          </w:p>
          <w:p w14:paraId="5F08B77B" w14:textId="0C33B23F" w:rsidR="00F548EE" w:rsidRPr="00FA1073" w:rsidRDefault="00F548EE" w:rsidP="00AE4C0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Parish Council Insurance</w:t>
            </w:r>
          </w:p>
        </w:tc>
        <w:tc>
          <w:tcPr>
            <w:tcW w:w="1333" w:type="dxa"/>
            <w:tcBorders>
              <w:top w:val="single" w:sz="4" w:space="0" w:color="auto"/>
              <w:left w:val="nil"/>
              <w:bottom w:val="single" w:sz="4" w:space="0" w:color="auto"/>
              <w:right w:val="single" w:sz="4" w:space="0" w:color="auto"/>
            </w:tcBorders>
            <w:shd w:val="clear" w:color="auto" w:fill="auto"/>
            <w:noWrap/>
          </w:tcPr>
          <w:p w14:paraId="19E10D41" w14:textId="3A8EE31E" w:rsidR="00AE4C07" w:rsidRDefault="00AE4C07" w:rsidP="00AE4C07">
            <w:pPr>
              <w:spacing w:after="0"/>
              <w:jc w:val="center"/>
              <w:rPr>
                <w:rFonts w:ascii="Arial" w:hAnsi="Arial" w:cs="Arial"/>
                <w:sz w:val="20"/>
                <w:szCs w:val="20"/>
              </w:rPr>
            </w:pPr>
          </w:p>
          <w:p w14:paraId="16ABC10E" w14:textId="4824D951" w:rsidR="00F548EE" w:rsidRDefault="00F548EE" w:rsidP="00AE4C07">
            <w:pPr>
              <w:spacing w:after="0"/>
              <w:jc w:val="center"/>
              <w:rPr>
                <w:rFonts w:ascii="Arial" w:hAnsi="Arial" w:cs="Arial"/>
                <w:sz w:val="20"/>
                <w:szCs w:val="20"/>
              </w:rPr>
            </w:pPr>
          </w:p>
          <w:p w14:paraId="6C73D8E0" w14:textId="7B4F324D" w:rsidR="00F548EE" w:rsidRPr="00FA1073" w:rsidRDefault="00F548EE" w:rsidP="00AE4C07">
            <w:pPr>
              <w:spacing w:after="0"/>
              <w:jc w:val="center"/>
              <w:rPr>
                <w:rFonts w:ascii="Arial" w:hAnsi="Arial" w:cs="Arial"/>
                <w:sz w:val="20"/>
                <w:szCs w:val="20"/>
              </w:rPr>
            </w:pPr>
            <w:r>
              <w:rPr>
                <w:rFonts w:ascii="Arial" w:hAnsi="Arial" w:cs="Arial"/>
                <w:sz w:val="20"/>
                <w:szCs w:val="20"/>
              </w:rPr>
              <w:t>100644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353F87F" w14:textId="6B0806CC" w:rsidR="00AE4C07" w:rsidRPr="00FA1073" w:rsidRDefault="00F548EE"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£148.28</w:t>
            </w:r>
          </w:p>
        </w:tc>
        <w:tc>
          <w:tcPr>
            <w:tcW w:w="2166" w:type="dxa"/>
            <w:tcBorders>
              <w:top w:val="single" w:sz="4" w:space="0" w:color="auto"/>
              <w:left w:val="nil"/>
              <w:bottom w:val="single" w:sz="4" w:space="0" w:color="auto"/>
              <w:right w:val="single" w:sz="4" w:space="0" w:color="auto"/>
            </w:tcBorders>
          </w:tcPr>
          <w:p w14:paraId="6D96179D" w14:textId="77777777" w:rsidR="00F548EE" w:rsidRDefault="00F548EE" w:rsidP="00AE4C07">
            <w:pPr>
              <w:spacing w:after="0" w:line="240" w:lineRule="auto"/>
              <w:jc w:val="right"/>
              <w:rPr>
                <w:rFonts w:ascii="Arial" w:hAnsi="Arial" w:cs="Arial"/>
                <w:sz w:val="20"/>
                <w:szCs w:val="20"/>
              </w:rPr>
            </w:pPr>
          </w:p>
          <w:p w14:paraId="2CD47463" w14:textId="77777777" w:rsidR="0005510D" w:rsidRDefault="0005510D" w:rsidP="00AE4C07">
            <w:pPr>
              <w:spacing w:after="0" w:line="240" w:lineRule="auto"/>
              <w:jc w:val="right"/>
              <w:rPr>
                <w:rFonts w:ascii="Arial" w:hAnsi="Arial" w:cs="Arial"/>
                <w:sz w:val="20"/>
                <w:szCs w:val="20"/>
              </w:rPr>
            </w:pPr>
          </w:p>
          <w:p w14:paraId="3770E200" w14:textId="18CA881D" w:rsidR="00AE4C07" w:rsidRPr="006B3373" w:rsidRDefault="00AE4C07"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2764DE" w:rsidRPr="006B3373" w14:paraId="1EFC841B"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290EAD" w14:textId="77777777" w:rsidR="00F548EE" w:rsidRDefault="00F548EE" w:rsidP="00AE4C07">
            <w:pPr>
              <w:spacing w:after="0"/>
              <w:rPr>
                <w:rFonts w:ascii="Arial" w:eastAsia="Times New Roman" w:hAnsi="Arial" w:cs="Arial"/>
                <w:color w:val="000000"/>
                <w:sz w:val="20"/>
                <w:szCs w:val="20"/>
                <w:lang w:eastAsia="en-GB"/>
              </w:rPr>
            </w:pPr>
          </w:p>
          <w:p w14:paraId="3B1097A1" w14:textId="102D8A8D" w:rsidR="00F548EE" w:rsidRPr="006B3373" w:rsidRDefault="00F548EE" w:rsidP="00AE4C07">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MSDC</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74312746" w14:textId="77777777" w:rsidR="00F548EE" w:rsidRDefault="00F548EE" w:rsidP="00AE4C07">
            <w:pPr>
              <w:spacing w:after="0" w:line="240" w:lineRule="auto"/>
              <w:rPr>
                <w:rFonts w:ascii="Arial" w:eastAsia="Times New Roman" w:hAnsi="Arial" w:cs="Arial"/>
                <w:color w:val="000000"/>
                <w:sz w:val="20"/>
                <w:szCs w:val="20"/>
                <w:lang w:eastAsia="en-GB"/>
              </w:rPr>
            </w:pPr>
          </w:p>
          <w:p w14:paraId="0695BE8E" w14:textId="1F9CA98F" w:rsidR="00F548EE" w:rsidRPr="00FA1073" w:rsidRDefault="00F548EE" w:rsidP="00F548EE">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Emptying Dog Bins</w:t>
            </w:r>
          </w:p>
        </w:tc>
        <w:tc>
          <w:tcPr>
            <w:tcW w:w="1333" w:type="dxa"/>
            <w:tcBorders>
              <w:top w:val="single" w:sz="4" w:space="0" w:color="auto"/>
              <w:left w:val="nil"/>
              <w:bottom w:val="single" w:sz="4" w:space="0" w:color="auto"/>
              <w:right w:val="single" w:sz="4" w:space="0" w:color="auto"/>
            </w:tcBorders>
            <w:shd w:val="clear" w:color="auto" w:fill="auto"/>
            <w:noWrap/>
          </w:tcPr>
          <w:p w14:paraId="3C331EB3" w14:textId="77777777" w:rsidR="00F548EE" w:rsidRDefault="00F548EE" w:rsidP="00AE4C07">
            <w:pPr>
              <w:spacing w:after="0"/>
              <w:jc w:val="center"/>
              <w:rPr>
                <w:rFonts w:ascii="Arial" w:hAnsi="Arial" w:cs="Arial"/>
                <w:sz w:val="20"/>
                <w:szCs w:val="20"/>
              </w:rPr>
            </w:pPr>
          </w:p>
          <w:p w14:paraId="39BBF081" w14:textId="5619F0AE" w:rsidR="002764DE" w:rsidRPr="00FA1073" w:rsidRDefault="00F548EE" w:rsidP="00AE4C07">
            <w:pPr>
              <w:spacing w:after="0"/>
              <w:jc w:val="center"/>
              <w:rPr>
                <w:rFonts w:ascii="Arial" w:hAnsi="Arial" w:cs="Arial"/>
                <w:sz w:val="20"/>
                <w:szCs w:val="20"/>
              </w:rPr>
            </w:pPr>
            <w:r>
              <w:rPr>
                <w:rFonts w:ascii="Arial" w:hAnsi="Arial" w:cs="Arial"/>
                <w:sz w:val="20"/>
                <w:szCs w:val="20"/>
              </w:rPr>
              <w:t>100650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A065110" w14:textId="2D90F04E" w:rsidR="002764DE" w:rsidRPr="00FA1073" w:rsidRDefault="00F548EE" w:rsidP="00AE4C0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£156.57</w:t>
            </w:r>
          </w:p>
        </w:tc>
        <w:tc>
          <w:tcPr>
            <w:tcW w:w="2166" w:type="dxa"/>
            <w:tcBorders>
              <w:top w:val="single" w:sz="4" w:space="0" w:color="auto"/>
              <w:left w:val="nil"/>
              <w:bottom w:val="single" w:sz="4" w:space="0" w:color="auto"/>
              <w:right w:val="single" w:sz="4" w:space="0" w:color="auto"/>
            </w:tcBorders>
          </w:tcPr>
          <w:p w14:paraId="65CDB4C4" w14:textId="77777777" w:rsidR="00F548EE" w:rsidRDefault="00F548EE" w:rsidP="00AE4C07">
            <w:pPr>
              <w:spacing w:after="0" w:line="240" w:lineRule="auto"/>
              <w:jc w:val="right"/>
              <w:rPr>
                <w:rFonts w:ascii="Arial" w:hAnsi="Arial" w:cs="Arial"/>
                <w:sz w:val="20"/>
                <w:szCs w:val="20"/>
              </w:rPr>
            </w:pPr>
          </w:p>
          <w:p w14:paraId="5F60C899" w14:textId="3214DF77" w:rsidR="002764DE" w:rsidRPr="006B3373" w:rsidRDefault="00081765" w:rsidP="00AE4C07">
            <w:pPr>
              <w:spacing w:after="0" w:line="240" w:lineRule="auto"/>
              <w:jc w:val="right"/>
              <w:rPr>
                <w:rFonts w:ascii="Arial" w:hAnsi="Arial" w:cs="Arial"/>
                <w:sz w:val="20"/>
                <w:szCs w:val="20"/>
              </w:rPr>
            </w:pPr>
            <w:r w:rsidRPr="006B3373">
              <w:rPr>
                <w:rFonts w:ascii="Arial" w:hAnsi="Arial" w:cs="Arial"/>
                <w:sz w:val="20"/>
                <w:szCs w:val="20"/>
              </w:rPr>
              <w:t>LGA 1972 s111</w:t>
            </w:r>
          </w:p>
        </w:tc>
      </w:tr>
      <w:tr w:rsidR="00DC20F5" w:rsidRPr="006B3373" w14:paraId="6C67C275"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25FF9" w14:textId="4C50BD23" w:rsidR="00C82B41" w:rsidRDefault="00C82B41" w:rsidP="00DC20F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Thrandeston </w:t>
            </w:r>
            <w:r w:rsidR="00AA4BC4">
              <w:rPr>
                <w:rFonts w:ascii="Arial" w:eastAsia="Times New Roman" w:hAnsi="Arial" w:cs="Arial"/>
                <w:color w:val="000000"/>
                <w:sz w:val="20"/>
                <w:szCs w:val="20"/>
                <w:lang w:eastAsia="en-GB"/>
              </w:rPr>
              <w:t>Village Hall</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E6EBF98" w14:textId="77777777" w:rsidR="00DC20F5" w:rsidRDefault="00DC20F5" w:rsidP="00DC20F5">
            <w:pPr>
              <w:spacing w:after="0" w:line="240" w:lineRule="auto"/>
              <w:rPr>
                <w:rFonts w:ascii="Arial" w:eastAsia="Times New Roman" w:hAnsi="Arial" w:cs="Arial"/>
                <w:color w:val="000000"/>
                <w:sz w:val="20"/>
                <w:szCs w:val="20"/>
                <w:lang w:eastAsia="en-GB"/>
              </w:rPr>
            </w:pPr>
          </w:p>
          <w:p w14:paraId="17E89C97" w14:textId="1FDAB33A" w:rsidR="00C82B41" w:rsidRDefault="00C82B41" w:rsidP="00DC20F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Hall Hire for Meetings</w:t>
            </w:r>
          </w:p>
        </w:tc>
        <w:tc>
          <w:tcPr>
            <w:tcW w:w="1333" w:type="dxa"/>
            <w:tcBorders>
              <w:top w:val="single" w:sz="4" w:space="0" w:color="auto"/>
              <w:left w:val="nil"/>
              <w:bottom w:val="single" w:sz="4" w:space="0" w:color="auto"/>
              <w:right w:val="single" w:sz="4" w:space="0" w:color="auto"/>
            </w:tcBorders>
            <w:shd w:val="clear" w:color="auto" w:fill="auto"/>
            <w:noWrap/>
          </w:tcPr>
          <w:p w14:paraId="15ABD5E4" w14:textId="77777777" w:rsidR="00DC20F5" w:rsidRDefault="00DC20F5" w:rsidP="00DC20F5">
            <w:pPr>
              <w:spacing w:after="0"/>
              <w:jc w:val="center"/>
              <w:rPr>
                <w:rFonts w:ascii="Arial" w:hAnsi="Arial" w:cs="Arial"/>
                <w:sz w:val="20"/>
                <w:szCs w:val="20"/>
              </w:rPr>
            </w:pPr>
          </w:p>
          <w:p w14:paraId="51CC0B1F" w14:textId="4AD9A720" w:rsidR="00E63DC9" w:rsidRPr="00FA1073" w:rsidRDefault="00E63DC9" w:rsidP="00DC20F5">
            <w:pPr>
              <w:spacing w:after="0"/>
              <w:jc w:val="center"/>
              <w:rPr>
                <w:rFonts w:ascii="Arial" w:hAnsi="Arial" w:cs="Arial"/>
                <w:sz w:val="20"/>
                <w:szCs w:val="20"/>
              </w:rPr>
            </w:pPr>
            <w:r>
              <w:rPr>
                <w:rFonts w:ascii="Arial" w:hAnsi="Arial" w:cs="Arial"/>
                <w:sz w:val="20"/>
                <w:szCs w:val="20"/>
              </w:rPr>
              <w:t>100653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BD37BEE" w14:textId="5873F40E" w:rsidR="00DC20F5" w:rsidRDefault="00C82B41" w:rsidP="00DC20F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w:t>
            </w:r>
            <w:r w:rsidR="004F4ED8">
              <w:rPr>
                <w:rFonts w:ascii="Arial" w:eastAsia="Times New Roman" w:hAnsi="Arial" w:cs="Arial"/>
                <w:color w:val="000000"/>
                <w:sz w:val="20"/>
                <w:szCs w:val="20"/>
                <w:lang w:eastAsia="en-GB"/>
              </w:rPr>
              <w:t>30.</w:t>
            </w:r>
            <w:r>
              <w:rPr>
                <w:rFonts w:ascii="Arial" w:eastAsia="Times New Roman" w:hAnsi="Arial" w:cs="Arial"/>
                <w:color w:val="000000"/>
                <w:sz w:val="20"/>
                <w:szCs w:val="20"/>
                <w:lang w:eastAsia="en-GB"/>
              </w:rPr>
              <w:t>00</w:t>
            </w:r>
          </w:p>
        </w:tc>
        <w:tc>
          <w:tcPr>
            <w:tcW w:w="2166" w:type="dxa"/>
            <w:tcBorders>
              <w:top w:val="single" w:sz="4" w:space="0" w:color="auto"/>
              <w:left w:val="nil"/>
              <w:bottom w:val="single" w:sz="4" w:space="0" w:color="auto"/>
              <w:right w:val="single" w:sz="4" w:space="0" w:color="auto"/>
            </w:tcBorders>
          </w:tcPr>
          <w:p w14:paraId="5D609ADE" w14:textId="77777777" w:rsidR="00C82B41" w:rsidRDefault="00C82B41" w:rsidP="00DC20F5">
            <w:pPr>
              <w:spacing w:after="0" w:line="240" w:lineRule="auto"/>
              <w:jc w:val="right"/>
              <w:rPr>
                <w:rFonts w:ascii="Arial" w:hAnsi="Arial" w:cs="Arial"/>
                <w:sz w:val="20"/>
                <w:szCs w:val="20"/>
              </w:rPr>
            </w:pPr>
          </w:p>
          <w:p w14:paraId="1B4620DF" w14:textId="7E27F14A" w:rsidR="00DC20F5" w:rsidRPr="006B3373" w:rsidRDefault="00DC20F5" w:rsidP="00DC20F5">
            <w:pPr>
              <w:spacing w:after="0" w:line="240" w:lineRule="auto"/>
              <w:jc w:val="right"/>
              <w:rPr>
                <w:rFonts w:ascii="Arial" w:hAnsi="Arial" w:cs="Arial"/>
                <w:sz w:val="20"/>
                <w:szCs w:val="20"/>
              </w:rPr>
            </w:pPr>
            <w:r w:rsidRPr="006B3373">
              <w:rPr>
                <w:rFonts w:ascii="Arial" w:hAnsi="Arial" w:cs="Arial"/>
                <w:sz w:val="20"/>
                <w:szCs w:val="20"/>
              </w:rPr>
              <w:t>LGA 1972 s111</w:t>
            </w:r>
          </w:p>
        </w:tc>
      </w:tr>
      <w:tr w:rsidR="004F4ED8" w:rsidRPr="006B3373" w14:paraId="2B1AFF56" w14:textId="77777777" w:rsidTr="00AE5855">
        <w:trPr>
          <w:trHeight w:val="242"/>
        </w:trPr>
        <w:tc>
          <w:tcPr>
            <w:tcW w:w="2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E4BA38" w14:textId="77777777" w:rsidR="004F4ED8" w:rsidRDefault="004F4ED8" w:rsidP="00DC20F5">
            <w:pPr>
              <w:spacing w:after="0"/>
              <w:rPr>
                <w:rFonts w:ascii="Arial" w:eastAsia="Times New Roman" w:hAnsi="Arial" w:cs="Arial"/>
                <w:color w:val="000000"/>
                <w:sz w:val="20"/>
                <w:szCs w:val="20"/>
                <w:lang w:eastAsia="en-GB"/>
              </w:rPr>
            </w:pPr>
          </w:p>
          <w:p w14:paraId="6B32EFE0" w14:textId="031E2A00" w:rsidR="004F4ED8" w:rsidRDefault="004F4ED8" w:rsidP="00DC20F5">
            <w:pPr>
              <w:spacing w:after="0"/>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Mr J Cotter</w:t>
            </w:r>
          </w:p>
        </w:tc>
        <w:tc>
          <w:tcPr>
            <w:tcW w:w="3220" w:type="dxa"/>
            <w:tcBorders>
              <w:top w:val="single" w:sz="4" w:space="0" w:color="auto"/>
              <w:left w:val="nil"/>
              <w:bottom w:val="single" w:sz="4" w:space="0" w:color="auto"/>
              <w:right w:val="single" w:sz="4" w:space="0" w:color="auto"/>
            </w:tcBorders>
            <w:shd w:val="clear" w:color="auto" w:fill="auto"/>
            <w:noWrap/>
            <w:vAlign w:val="center"/>
          </w:tcPr>
          <w:p w14:paraId="5E7AE0F1" w14:textId="77777777" w:rsidR="004F4ED8" w:rsidRDefault="004F4ED8" w:rsidP="00DC20F5">
            <w:pPr>
              <w:spacing w:after="0" w:line="240" w:lineRule="auto"/>
              <w:rPr>
                <w:rFonts w:ascii="Arial" w:eastAsia="Times New Roman" w:hAnsi="Arial" w:cs="Arial"/>
                <w:color w:val="000000"/>
                <w:sz w:val="20"/>
                <w:szCs w:val="20"/>
                <w:lang w:eastAsia="en-GB"/>
              </w:rPr>
            </w:pPr>
          </w:p>
          <w:p w14:paraId="1C295539" w14:textId="61E32005" w:rsidR="004F4ED8" w:rsidRDefault="004F4ED8" w:rsidP="00DC20F5">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Cutting grass verge</w:t>
            </w:r>
            <w:r w:rsidR="007E58AA">
              <w:rPr>
                <w:rFonts w:ascii="Arial" w:eastAsia="Times New Roman" w:hAnsi="Arial" w:cs="Arial"/>
                <w:color w:val="000000"/>
                <w:sz w:val="20"/>
                <w:szCs w:val="20"/>
                <w:lang w:eastAsia="en-GB"/>
              </w:rPr>
              <w:t>s</w:t>
            </w:r>
          </w:p>
        </w:tc>
        <w:tc>
          <w:tcPr>
            <w:tcW w:w="1333" w:type="dxa"/>
            <w:tcBorders>
              <w:top w:val="single" w:sz="4" w:space="0" w:color="auto"/>
              <w:left w:val="nil"/>
              <w:bottom w:val="single" w:sz="4" w:space="0" w:color="auto"/>
              <w:right w:val="single" w:sz="4" w:space="0" w:color="auto"/>
            </w:tcBorders>
            <w:shd w:val="clear" w:color="auto" w:fill="auto"/>
            <w:noWrap/>
          </w:tcPr>
          <w:p w14:paraId="416B3743" w14:textId="77777777" w:rsidR="004F4ED8" w:rsidRDefault="004F4ED8" w:rsidP="00DC20F5">
            <w:pPr>
              <w:spacing w:after="0"/>
              <w:jc w:val="center"/>
              <w:rPr>
                <w:rFonts w:ascii="Arial" w:hAnsi="Arial" w:cs="Arial"/>
                <w:sz w:val="20"/>
                <w:szCs w:val="20"/>
              </w:rPr>
            </w:pPr>
          </w:p>
          <w:p w14:paraId="78B72506" w14:textId="4122735E" w:rsidR="004F4ED8" w:rsidRDefault="004F4ED8" w:rsidP="00DC20F5">
            <w:pPr>
              <w:spacing w:after="0"/>
              <w:jc w:val="center"/>
              <w:rPr>
                <w:rFonts w:ascii="Arial" w:hAnsi="Arial" w:cs="Arial"/>
                <w:sz w:val="20"/>
                <w:szCs w:val="20"/>
              </w:rPr>
            </w:pPr>
            <w:r>
              <w:rPr>
                <w:rFonts w:ascii="Arial" w:hAnsi="Arial" w:cs="Arial"/>
                <w:sz w:val="20"/>
                <w:szCs w:val="20"/>
              </w:rPr>
              <w:t>100</w:t>
            </w:r>
            <w:r w:rsidR="007E58AA">
              <w:rPr>
                <w:rFonts w:ascii="Arial" w:hAnsi="Arial" w:cs="Arial"/>
                <w:sz w:val="20"/>
                <w:szCs w:val="20"/>
              </w:rPr>
              <w:t>654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51455A9" w14:textId="0997B16D" w:rsidR="004F4ED8" w:rsidRDefault="007E58AA" w:rsidP="00DC20F5">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£50.00</w:t>
            </w:r>
          </w:p>
        </w:tc>
        <w:tc>
          <w:tcPr>
            <w:tcW w:w="2166" w:type="dxa"/>
            <w:tcBorders>
              <w:top w:val="single" w:sz="4" w:space="0" w:color="auto"/>
              <w:left w:val="nil"/>
              <w:bottom w:val="single" w:sz="4" w:space="0" w:color="auto"/>
              <w:right w:val="single" w:sz="4" w:space="0" w:color="auto"/>
            </w:tcBorders>
          </w:tcPr>
          <w:p w14:paraId="745961D6" w14:textId="77777777" w:rsidR="004F4ED8" w:rsidRDefault="004F4ED8" w:rsidP="00DC20F5">
            <w:pPr>
              <w:spacing w:after="0" w:line="240" w:lineRule="auto"/>
              <w:jc w:val="right"/>
              <w:rPr>
                <w:rFonts w:ascii="Arial" w:hAnsi="Arial" w:cs="Arial"/>
                <w:sz w:val="20"/>
                <w:szCs w:val="20"/>
              </w:rPr>
            </w:pPr>
          </w:p>
          <w:p w14:paraId="1826FF40" w14:textId="240B55B1" w:rsidR="007E58AA" w:rsidRDefault="007E58AA" w:rsidP="00DC20F5">
            <w:pPr>
              <w:spacing w:after="0" w:line="240" w:lineRule="auto"/>
              <w:jc w:val="right"/>
              <w:rPr>
                <w:rFonts w:ascii="Arial" w:hAnsi="Arial" w:cs="Arial"/>
                <w:sz w:val="20"/>
                <w:szCs w:val="20"/>
              </w:rPr>
            </w:pPr>
            <w:r w:rsidRPr="006B3373">
              <w:rPr>
                <w:rFonts w:ascii="Arial" w:hAnsi="Arial" w:cs="Arial"/>
                <w:sz w:val="20"/>
                <w:szCs w:val="20"/>
              </w:rPr>
              <w:t>LGA 1972 s111</w:t>
            </w:r>
          </w:p>
        </w:tc>
      </w:tr>
    </w:tbl>
    <w:p w14:paraId="3F8EBE4C" w14:textId="77777777" w:rsidR="000900A4" w:rsidRPr="006B3373" w:rsidRDefault="000900A4" w:rsidP="000900A4">
      <w:pPr>
        <w:spacing w:after="0" w:line="240" w:lineRule="auto"/>
        <w:rPr>
          <w:rFonts w:ascii="Arial" w:hAnsi="Arial" w:cs="Arial"/>
          <w:sz w:val="20"/>
          <w:szCs w:val="20"/>
        </w:rPr>
        <w:sectPr w:rsidR="000900A4" w:rsidRPr="006B3373" w:rsidSect="007616FE">
          <w:type w:val="continuous"/>
          <w:pgSz w:w="11906" w:h="16838"/>
          <w:pgMar w:top="1440" w:right="1440" w:bottom="1440" w:left="1440" w:header="708" w:footer="708" w:gutter="0"/>
          <w:cols w:space="708"/>
          <w:docGrid w:linePitch="360"/>
        </w:sectPr>
      </w:pPr>
    </w:p>
    <w:p w14:paraId="6D47023F" w14:textId="680CA040" w:rsidR="0061348C" w:rsidRDefault="0061348C" w:rsidP="002933F5">
      <w:pPr>
        <w:pStyle w:val="ListParagraph"/>
        <w:numPr>
          <w:ilvl w:val="0"/>
          <w:numId w:val="11"/>
        </w:numPr>
        <w:spacing w:after="0"/>
        <w:rPr>
          <w:rFonts w:ascii="Arial" w:hAnsi="Arial" w:cs="Arial"/>
          <w:sz w:val="20"/>
          <w:szCs w:val="20"/>
        </w:rPr>
      </w:pPr>
      <w:r w:rsidRPr="0061348C">
        <w:rPr>
          <w:rFonts w:ascii="Arial" w:hAnsi="Arial" w:cs="Arial"/>
          <w:spacing w:val="-1"/>
          <w:sz w:val="20"/>
          <w:szCs w:val="20"/>
        </w:rPr>
        <w:t xml:space="preserve">It was unanimously agreed to pay the invoices </w:t>
      </w:r>
      <w:r w:rsidRPr="0061348C">
        <w:rPr>
          <w:rFonts w:ascii="Arial" w:hAnsi="Arial" w:cs="Arial"/>
          <w:sz w:val="20"/>
          <w:szCs w:val="20"/>
        </w:rPr>
        <w:t>listed above, proposed by Councillor</w:t>
      </w:r>
      <w:r w:rsidRPr="0061348C">
        <w:rPr>
          <w:rFonts w:ascii="Arial" w:hAnsi="Arial" w:cs="Arial"/>
          <w:spacing w:val="-50"/>
          <w:sz w:val="20"/>
          <w:szCs w:val="20"/>
        </w:rPr>
        <w:t xml:space="preserve"> </w:t>
      </w:r>
      <w:r>
        <w:rPr>
          <w:rFonts w:ascii="Arial" w:hAnsi="Arial" w:cs="Arial"/>
          <w:spacing w:val="-50"/>
          <w:sz w:val="20"/>
          <w:szCs w:val="20"/>
        </w:rPr>
        <w:t xml:space="preserve">   </w:t>
      </w:r>
      <w:r>
        <w:rPr>
          <w:rFonts w:ascii="Arial" w:hAnsi="Arial" w:cs="Arial"/>
          <w:sz w:val="20"/>
          <w:szCs w:val="20"/>
        </w:rPr>
        <w:t xml:space="preserve"> Murton</w:t>
      </w:r>
      <w:r w:rsidRPr="0061348C">
        <w:rPr>
          <w:rFonts w:ascii="Arial" w:hAnsi="Arial" w:cs="Arial"/>
          <w:sz w:val="20"/>
          <w:szCs w:val="20"/>
        </w:rPr>
        <w:t xml:space="preserve"> and seconded by Councillor Colchester.</w:t>
      </w:r>
    </w:p>
    <w:p w14:paraId="476C949C" w14:textId="77777777" w:rsidR="00AA4BC4" w:rsidRPr="0061348C" w:rsidRDefault="00AA4BC4" w:rsidP="00AA4BC4">
      <w:pPr>
        <w:pStyle w:val="ListParagraph"/>
        <w:spacing w:after="0"/>
        <w:rPr>
          <w:rFonts w:ascii="Arial" w:hAnsi="Arial" w:cs="Arial"/>
          <w:sz w:val="20"/>
          <w:szCs w:val="20"/>
        </w:rPr>
      </w:pPr>
    </w:p>
    <w:p w14:paraId="4AFE2238" w14:textId="60AD23E5" w:rsidR="007777AB" w:rsidRPr="006B3373" w:rsidRDefault="00407650" w:rsidP="00C51261">
      <w:pPr>
        <w:pStyle w:val="ListParagraph"/>
        <w:numPr>
          <w:ilvl w:val="1"/>
          <w:numId w:val="1"/>
        </w:numPr>
        <w:spacing w:after="0"/>
        <w:rPr>
          <w:rFonts w:ascii="Arial" w:hAnsi="Arial" w:cs="Arial"/>
          <w:sz w:val="20"/>
          <w:szCs w:val="20"/>
        </w:rPr>
      </w:pPr>
      <w:r w:rsidRPr="006B3373">
        <w:rPr>
          <w:rFonts w:ascii="Arial" w:hAnsi="Arial" w:cs="Arial"/>
          <w:sz w:val="20"/>
          <w:szCs w:val="20"/>
        </w:rPr>
        <w:lastRenderedPageBreak/>
        <w:t>R</w:t>
      </w:r>
      <w:r w:rsidR="003131CC" w:rsidRPr="006B3373">
        <w:rPr>
          <w:rFonts w:ascii="Arial" w:hAnsi="Arial" w:cs="Arial"/>
          <w:sz w:val="20"/>
          <w:szCs w:val="20"/>
        </w:rPr>
        <w:t>equests for financial support:</w:t>
      </w:r>
      <w:r w:rsidR="006F7A41" w:rsidRPr="006B3373">
        <w:rPr>
          <w:rFonts w:ascii="Arial" w:hAnsi="Arial" w:cs="Arial"/>
          <w:sz w:val="20"/>
          <w:szCs w:val="20"/>
        </w:rPr>
        <w:t xml:space="preserve"> </w:t>
      </w:r>
      <w:r w:rsidR="00217BB7">
        <w:rPr>
          <w:rFonts w:ascii="Arial" w:hAnsi="Arial" w:cs="Arial"/>
          <w:sz w:val="20"/>
          <w:szCs w:val="20"/>
        </w:rPr>
        <w:t>N</w:t>
      </w:r>
      <w:r w:rsidR="00E42EF3" w:rsidRPr="006B3373">
        <w:rPr>
          <w:rFonts w:ascii="Arial" w:hAnsi="Arial" w:cs="Arial"/>
          <w:sz w:val="20"/>
          <w:szCs w:val="20"/>
        </w:rPr>
        <w:t>one.</w:t>
      </w:r>
    </w:p>
    <w:p w14:paraId="4098408D" w14:textId="77777777" w:rsidR="0061348C" w:rsidRDefault="00E973DB" w:rsidP="00694E41">
      <w:pPr>
        <w:pStyle w:val="ListParagraph"/>
        <w:numPr>
          <w:ilvl w:val="1"/>
          <w:numId w:val="1"/>
        </w:numPr>
        <w:spacing w:after="0" w:line="240" w:lineRule="auto"/>
        <w:rPr>
          <w:rFonts w:ascii="Arial" w:hAnsi="Arial" w:cs="Arial"/>
          <w:sz w:val="20"/>
          <w:szCs w:val="20"/>
        </w:rPr>
        <w:sectPr w:rsidR="0061348C" w:rsidSect="0061348C">
          <w:type w:val="continuous"/>
          <w:pgSz w:w="11906" w:h="16838"/>
          <w:pgMar w:top="1440" w:right="1440" w:bottom="1440" w:left="1440" w:header="708" w:footer="708" w:gutter="0"/>
          <w:cols w:space="708"/>
          <w:docGrid w:linePitch="360"/>
        </w:sectPr>
      </w:pPr>
      <w:r w:rsidRPr="006B3373">
        <w:rPr>
          <w:rFonts w:ascii="Arial" w:hAnsi="Arial" w:cs="Arial"/>
          <w:sz w:val="20"/>
          <w:szCs w:val="20"/>
        </w:rPr>
        <w:t xml:space="preserve">Receipts: </w:t>
      </w:r>
      <w:r w:rsidR="001C56EF">
        <w:rPr>
          <w:rFonts w:ascii="Arial" w:hAnsi="Arial" w:cs="Arial"/>
          <w:sz w:val="20"/>
          <w:szCs w:val="20"/>
        </w:rPr>
        <w:t xml:space="preserve"> </w:t>
      </w:r>
      <w:r w:rsidR="00F548EE">
        <w:rPr>
          <w:rFonts w:ascii="Arial" w:hAnsi="Arial" w:cs="Arial"/>
          <w:sz w:val="20"/>
          <w:szCs w:val="20"/>
        </w:rPr>
        <w:t>None</w:t>
      </w:r>
    </w:p>
    <w:p w14:paraId="6F04873B" w14:textId="2BF13C90" w:rsidR="003951F0" w:rsidRPr="00694E41" w:rsidRDefault="003951F0" w:rsidP="00694E41">
      <w:pPr>
        <w:pStyle w:val="ListParagraph"/>
        <w:numPr>
          <w:ilvl w:val="1"/>
          <w:numId w:val="1"/>
        </w:numPr>
        <w:spacing w:after="0" w:line="240" w:lineRule="auto"/>
        <w:rPr>
          <w:rFonts w:ascii="Arial" w:hAnsi="Arial" w:cs="Arial"/>
          <w:sz w:val="20"/>
          <w:szCs w:val="20"/>
        </w:rPr>
        <w:sectPr w:rsidR="003951F0" w:rsidRPr="00694E41" w:rsidSect="003951F0">
          <w:type w:val="continuous"/>
          <w:pgSz w:w="11906" w:h="16838"/>
          <w:pgMar w:top="1440" w:right="1440" w:bottom="1440" w:left="1440" w:header="708" w:footer="708" w:gutter="0"/>
          <w:cols w:num="2" w:space="708"/>
          <w:docGrid w:linePitch="360"/>
        </w:sectPr>
      </w:pPr>
    </w:p>
    <w:p w14:paraId="3A1B8E01" w14:textId="1678D5FA" w:rsidR="008555C9" w:rsidRDefault="008555C9" w:rsidP="00294A78">
      <w:pPr>
        <w:pStyle w:val="ListParagraph"/>
        <w:numPr>
          <w:ilvl w:val="0"/>
          <w:numId w:val="1"/>
        </w:numPr>
        <w:spacing w:after="0"/>
        <w:rPr>
          <w:rFonts w:ascii="Arial" w:hAnsi="Arial" w:cs="Arial"/>
          <w:sz w:val="20"/>
          <w:szCs w:val="20"/>
        </w:rPr>
      </w:pPr>
      <w:r>
        <w:rPr>
          <w:rFonts w:ascii="Arial" w:hAnsi="Arial" w:cs="Arial"/>
          <w:sz w:val="20"/>
          <w:szCs w:val="20"/>
        </w:rPr>
        <w:t>P</w:t>
      </w:r>
      <w:r w:rsidRPr="008555C9">
        <w:rPr>
          <w:rFonts w:ascii="Arial" w:hAnsi="Arial" w:cs="Arial"/>
          <w:sz w:val="20"/>
          <w:szCs w:val="20"/>
        </w:rPr>
        <w:t>rogress Power (Gas Fired Power Station) – invitation to join Community Liaison Group</w:t>
      </w:r>
      <w:r>
        <w:rPr>
          <w:rFonts w:ascii="Arial" w:hAnsi="Arial" w:cs="Arial"/>
          <w:sz w:val="20"/>
          <w:szCs w:val="20"/>
        </w:rPr>
        <w:t>.</w:t>
      </w:r>
    </w:p>
    <w:p w14:paraId="66B0098A" w14:textId="776FE92F" w:rsidR="0061348C" w:rsidRDefault="0061348C" w:rsidP="002933F5">
      <w:pPr>
        <w:pStyle w:val="ListParagraph"/>
        <w:numPr>
          <w:ilvl w:val="1"/>
          <w:numId w:val="12"/>
        </w:numPr>
        <w:spacing w:after="0" w:line="240" w:lineRule="auto"/>
        <w:ind w:left="1797" w:hanging="357"/>
        <w:rPr>
          <w:rFonts w:ascii="Arial" w:hAnsi="Arial" w:cs="Arial"/>
          <w:sz w:val="20"/>
          <w:szCs w:val="20"/>
        </w:rPr>
      </w:pPr>
      <w:r w:rsidRPr="0001081C">
        <w:rPr>
          <w:rFonts w:ascii="Arial" w:hAnsi="Arial" w:cs="Arial"/>
          <w:sz w:val="20"/>
          <w:szCs w:val="20"/>
        </w:rPr>
        <w:t xml:space="preserve">There has been a request for a volunteer from the </w:t>
      </w:r>
      <w:r w:rsidR="00AA4BC4" w:rsidRPr="0001081C">
        <w:rPr>
          <w:rFonts w:ascii="Arial" w:hAnsi="Arial" w:cs="Arial"/>
          <w:sz w:val="20"/>
          <w:szCs w:val="20"/>
        </w:rPr>
        <w:t xml:space="preserve">Parish Council </w:t>
      </w:r>
      <w:r w:rsidRPr="0001081C">
        <w:rPr>
          <w:rFonts w:ascii="Arial" w:hAnsi="Arial" w:cs="Arial"/>
          <w:sz w:val="20"/>
          <w:szCs w:val="20"/>
        </w:rPr>
        <w:t xml:space="preserve">to be on the </w:t>
      </w:r>
      <w:r w:rsidR="00AA4BC4" w:rsidRPr="0001081C">
        <w:rPr>
          <w:rFonts w:ascii="Arial" w:hAnsi="Arial" w:cs="Arial"/>
          <w:sz w:val="20"/>
          <w:szCs w:val="20"/>
        </w:rPr>
        <w:t xml:space="preserve">Progress Power </w:t>
      </w:r>
      <w:r w:rsidR="00AA4BC4" w:rsidRPr="008555C9">
        <w:rPr>
          <w:rFonts w:ascii="Arial" w:hAnsi="Arial" w:cs="Arial"/>
          <w:sz w:val="20"/>
          <w:szCs w:val="20"/>
        </w:rPr>
        <w:t>Community Liaison Group</w:t>
      </w:r>
      <w:r w:rsidRPr="0001081C">
        <w:rPr>
          <w:rFonts w:ascii="Arial" w:hAnsi="Arial" w:cs="Arial"/>
          <w:sz w:val="20"/>
          <w:szCs w:val="20"/>
        </w:rPr>
        <w:t>.</w:t>
      </w:r>
    </w:p>
    <w:p w14:paraId="34B58767" w14:textId="33183B02" w:rsidR="0061348C" w:rsidRDefault="0061348C" w:rsidP="0061348C">
      <w:pPr>
        <w:pStyle w:val="ListParagraph"/>
        <w:spacing w:after="0"/>
        <w:ind w:left="1080"/>
        <w:rPr>
          <w:rFonts w:ascii="Arial" w:hAnsi="Arial" w:cs="Arial"/>
          <w:sz w:val="20"/>
          <w:szCs w:val="20"/>
        </w:rPr>
      </w:pPr>
    </w:p>
    <w:p w14:paraId="29B25419" w14:textId="7979360D" w:rsidR="00294A78" w:rsidRPr="006B3373" w:rsidRDefault="00294A78" w:rsidP="00294A78">
      <w:pPr>
        <w:pStyle w:val="ListParagraph"/>
        <w:numPr>
          <w:ilvl w:val="0"/>
          <w:numId w:val="1"/>
        </w:numPr>
        <w:spacing w:after="0"/>
        <w:rPr>
          <w:rFonts w:ascii="Arial" w:hAnsi="Arial" w:cs="Arial"/>
          <w:sz w:val="20"/>
          <w:szCs w:val="20"/>
        </w:rPr>
      </w:pPr>
      <w:r w:rsidRPr="006B3373">
        <w:rPr>
          <w:rFonts w:ascii="Arial" w:hAnsi="Arial" w:cs="Arial"/>
          <w:sz w:val="20"/>
          <w:szCs w:val="20"/>
        </w:rPr>
        <w:t>Planning:</w:t>
      </w:r>
    </w:p>
    <w:p w14:paraId="1111BFA2" w14:textId="5B597EC7" w:rsidR="00191554" w:rsidRDefault="00996C2E" w:rsidP="00191554">
      <w:pPr>
        <w:pStyle w:val="ListParagraph"/>
        <w:numPr>
          <w:ilvl w:val="1"/>
          <w:numId w:val="1"/>
        </w:numPr>
        <w:spacing w:after="0"/>
        <w:rPr>
          <w:rFonts w:ascii="Arial" w:hAnsi="Arial" w:cs="Arial"/>
          <w:sz w:val="20"/>
          <w:szCs w:val="20"/>
        </w:rPr>
      </w:pPr>
      <w:r w:rsidRPr="006B3373">
        <w:rPr>
          <w:rFonts w:ascii="Arial" w:hAnsi="Arial" w:cs="Arial"/>
          <w:sz w:val="20"/>
          <w:szCs w:val="20"/>
        </w:rPr>
        <w:t>Applications</w:t>
      </w:r>
      <w:r w:rsidR="00045EB8" w:rsidRPr="006B3373">
        <w:rPr>
          <w:rFonts w:ascii="Arial" w:hAnsi="Arial" w:cs="Arial"/>
          <w:sz w:val="20"/>
          <w:szCs w:val="20"/>
        </w:rPr>
        <w:t>:</w:t>
      </w:r>
      <w:r w:rsidR="00E000A1" w:rsidRPr="006B3373">
        <w:rPr>
          <w:rFonts w:ascii="Arial" w:hAnsi="Arial" w:cs="Arial"/>
          <w:sz w:val="20"/>
          <w:szCs w:val="20"/>
        </w:rPr>
        <w:t xml:space="preserve"> </w:t>
      </w:r>
      <w:r w:rsidR="00691BF2">
        <w:rPr>
          <w:rFonts w:ascii="Arial" w:hAnsi="Arial" w:cs="Arial"/>
          <w:sz w:val="20"/>
          <w:szCs w:val="20"/>
        </w:rPr>
        <w:t>None.</w:t>
      </w:r>
    </w:p>
    <w:p w14:paraId="42A9A2BC" w14:textId="3367AB64" w:rsidR="00996C2E" w:rsidRPr="006B3373" w:rsidRDefault="00996C2E" w:rsidP="00052ED1">
      <w:pPr>
        <w:pStyle w:val="ListParagraph"/>
        <w:numPr>
          <w:ilvl w:val="1"/>
          <w:numId w:val="1"/>
        </w:numPr>
        <w:spacing w:after="0"/>
        <w:rPr>
          <w:rFonts w:ascii="Arial" w:hAnsi="Arial" w:cs="Arial"/>
          <w:sz w:val="20"/>
          <w:szCs w:val="20"/>
        </w:rPr>
      </w:pPr>
      <w:r w:rsidRPr="006B3373">
        <w:rPr>
          <w:rFonts w:ascii="Arial" w:hAnsi="Arial" w:cs="Arial"/>
          <w:sz w:val="20"/>
          <w:szCs w:val="20"/>
        </w:rPr>
        <w:t xml:space="preserve">Applications – no decisions to date: </w:t>
      </w:r>
    </w:p>
    <w:p w14:paraId="3421A380" w14:textId="77777777" w:rsidR="00F548EE" w:rsidRPr="00081765" w:rsidRDefault="00F548EE" w:rsidP="00F548EE">
      <w:pPr>
        <w:pStyle w:val="ListParagraph"/>
        <w:numPr>
          <w:ilvl w:val="2"/>
          <w:numId w:val="1"/>
        </w:numPr>
        <w:autoSpaceDE w:val="0"/>
        <w:autoSpaceDN w:val="0"/>
        <w:adjustRightInd w:val="0"/>
        <w:spacing w:after="0" w:line="240" w:lineRule="auto"/>
        <w:rPr>
          <w:rFonts w:ascii="Arial" w:hAnsi="Arial" w:cs="Arial"/>
          <w:sz w:val="20"/>
          <w:szCs w:val="20"/>
        </w:rPr>
      </w:pPr>
      <w:r w:rsidRPr="00081765">
        <w:rPr>
          <w:rFonts w:ascii="Arial" w:hAnsi="Arial" w:cs="Arial"/>
          <w:sz w:val="20"/>
          <w:szCs w:val="20"/>
        </w:rPr>
        <w:t xml:space="preserve">Application </w:t>
      </w:r>
      <w:r>
        <w:rPr>
          <w:rFonts w:ascii="Arial" w:hAnsi="Arial" w:cs="Arial"/>
          <w:sz w:val="20"/>
          <w:szCs w:val="20"/>
        </w:rPr>
        <w:t>f</w:t>
      </w:r>
      <w:r w:rsidRPr="00081765">
        <w:rPr>
          <w:rFonts w:ascii="Arial" w:hAnsi="Arial" w:cs="Arial"/>
          <w:sz w:val="20"/>
          <w:szCs w:val="20"/>
        </w:rPr>
        <w:t>or Planning Permission - DC/21/01973</w:t>
      </w:r>
    </w:p>
    <w:p w14:paraId="098A34DA" w14:textId="77777777" w:rsidR="00F548EE" w:rsidRPr="00081765" w:rsidRDefault="00F548EE" w:rsidP="00F548EE">
      <w:pPr>
        <w:pStyle w:val="ListParagraph"/>
        <w:autoSpaceDE w:val="0"/>
        <w:autoSpaceDN w:val="0"/>
        <w:adjustRightInd w:val="0"/>
        <w:spacing w:after="0" w:line="240" w:lineRule="auto"/>
        <w:ind w:left="2520"/>
        <w:rPr>
          <w:rFonts w:ascii="Arial" w:hAnsi="Arial" w:cs="Arial"/>
          <w:sz w:val="20"/>
          <w:szCs w:val="20"/>
        </w:rPr>
      </w:pPr>
      <w:r w:rsidRPr="00081765">
        <w:rPr>
          <w:rFonts w:ascii="Arial" w:hAnsi="Arial" w:cs="Arial"/>
          <w:sz w:val="20"/>
          <w:szCs w:val="20"/>
        </w:rPr>
        <w:t>Proposal: Full Planning Application - Change of Use of land for the stationing of 15 holiday lodges</w:t>
      </w:r>
    </w:p>
    <w:p w14:paraId="161A5063" w14:textId="22218F4A" w:rsidR="00F548EE" w:rsidRPr="00081765" w:rsidRDefault="00F548EE" w:rsidP="00F548EE">
      <w:pPr>
        <w:pStyle w:val="ListParagraph"/>
        <w:spacing w:after="0"/>
        <w:ind w:left="2520"/>
        <w:rPr>
          <w:rFonts w:ascii="Arial" w:hAnsi="Arial" w:cs="Arial"/>
          <w:sz w:val="20"/>
          <w:szCs w:val="20"/>
        </w:rPr>
      </w:pPr>
      <w:r w:rsidRPr="00081765">
        <w:rPr>
          <w:rFonts w:ascii="Arial" w:hAnsi="Arial" w:cs="Arial"/>
          <w:sz w:val="20"/>
          <w:szCs w:val="20"/>
        </w:rPr>
        <w:t xml:space="preserve">Location: Oak Lodge Retreat, Nicks Lane, Brome </w:t>
      </w:r>
      <w:r w:rsidR="0061348C" w:rsidRPr="00081765">
        <w:rPr>
          <w:rFonts w:ascii="Arial" w:hAnsi="Arial" w:cs="Arial"/>
          <w:sz w:val="20"/>
          <w:szCs w:val="20"/>
        </w:rPr>
        <w:t>and</w:t>
      </w:r>
      <w:r w:rsidRPr="00081765">
        <w:rPr>
          <w:rFonts w:ascii="Arial" w:hAnsi="Arial" w:cs="Arial"/>
          <w:sz w:val="20"/>
          <w:szCs w:val="20"/>
        </w:rPr>
        <w:t xml:space="preserve"> Oakley, Suffolk IP23 8AN</w:t>
      </w:r>
    </w:p>
    <w:p w14:paraId="7D7DE24D" w14:textId="77777777" w:rsidR="009F6BFA" w:rsidRPr="008E5A02" w:rsidRDefault="009F6BFA" w:rsidP="009F6BFA">
      <w:pPr>
        <w:pStyle w:val="ListParagraph"/>
        <w:numPr>
          <w:ilvl w:val="2"/>
          <w:numId w:val="1"/>
        </w:numPr>
        <w:spacing w:after="0" w:line="256" w:lineRule="auto"/>
        <w:rPr>
          <w:rFonts w:ascii="Arial" w:hAnsi="Arial" w:cs="Arial"/>
          <w:sz w:val="20"/>
          <w:szCs w:val="20"/>
        </w:rPr>
      </w:pPr>
      <w:r w:rsidRPr="008E5A02">
        <w:rPr>
          <w:rFonts w:ascii="Arial" w:hAnsi="Arial" w:cs="Arial"/>
          <w:sz w:val="20"/>
          <w:szCs w:val="20"/>
          <w:lang w:eastAsia="en-GB"/>
        </w:rPr>
        <w:t>Statutory consultation on proposals for Sunnica Energy Farm.</w:t>
      </w:r>
    </w:p>
    <w:p w14:paraId="76B992A4" w14:textId="1A92E6FF" w:rsidR="00294A78" w:rsidRPr="006B3373" w:rsidRDefault="003F7B6A" w:rsidP="00996C2E">
      <w:pPr>
        <w:pStyle w:val="ListParagraph"/>
        <w:numPr>
          <w:ilvl w:val="1"/>
          <w:numId w:val="1"/>
        </w:numPr>
        <w:spacing w:after="0"/>
        <w:rPr>
          <w:rFonts w:ascii="Arial" w:hAnsi="Arial" w:cs="Arial"/>
          <w:sz w:val="20"/>
          <w:szCs w:val="20"/>
        </w:rPr>
      </w:pPr>
      <w:r w:rsidRPr="006B3373">
        <w:rPr>
          <w:rFonts w:ascii="Arial" w:hAnsi="Arial" w:cs="Arial"/>
          <w:sz w:val="20"/>
          <w:szCs w:val="20"/>
        </w:rPr>
        <w:t>P</w:t>
      </w:r>
      <w:r w:rsidR="00294A78" w:rsidRPr="006B3373">
        <w:rPr>
          <w:rFonts w:ascii="Arial" w:hAnsi="Arial" w:cs="Arial"/>
          <w:sz w:val="20"/>
          <w:szCs w:val="20"/>
        </w:rPr>
        <w:t>lanning decisions:</w:t>
      </w:r>
    </w:p>
    <w:p w14:paraId="3B916D17" w14:textId="49938347" w:rsidR="00AA1C84" w:rsidRPr="00691BF2" w:rsidRDefault="00294A78" w:rsidP="00691BF2">
      <w:pPr>
        <w:pStyle w:val="ListParagraph"/>
        <w:numPr>
          <w:ilvl w:val="2"/>
          <w:numId w:val="1"/>
        </w:numPr>
        <w:spacing w:after="0"/>
        <w:ind w:left="2523" w:hanging="181"/>
        <w:rPr>
          <w:rFonts w:ascii="Arial" w:hAnsi="Arial" w:cs="Arial"/>
          <w:sz w:val="20"/>
          <w:szCs w:val="20"/>
        </w:rPr>
        <w:sectPr w:rsidR="00AA1C84" w:rsidRPr="00691BF2" w:rsidSect="00A71360">
          <w:type w:val="continuous"/>
          <w:pgSz w:w="11906" w:h="16838"/>
          <w:pgMar w:top="1440" w:right="1440" w:bottom="1440" w:left="1440" w:header="708" w:footer="708" w:gutter="0"/>
          <w:cols w:space="708"/>
          <w:docGrid w:linePitch="360"/>
        </w:sectPr>
      </w:pPr>
      <w:r w:rsidRPr="006B3373">
        <w:rPr>
          <w:rFonts w:ascii="Arial" w:hAnsi="Arial" w:cs="Arial"/>
          <w:sz w:val="20"/>
          <w:szCs w:val="20"/>
        </w:rPr>
        <w:t>Approved</w:t>
      </w:r>
      <w:r w:rsidR="00B903E4" w:rsidRPr="006B3373">
        <w:rPr>
          <w:rFonts w:ascii="Arial" w:hAnsi="Arial" w:cs="Arial"/>
          <w:sz w:val="20"/>
          <w:szCs w:val="20"/>
        </w:rPr>
        <w:t>:</w:t>
      </w:r>
      <w:r w:rsidR="00691BF2">
        <w:rPr>
          <w:rFonts w:ascii="Arial" w:hAnsi="Arial" w:cs="Arial"/>
          <w:sz w:val="20"/>
          <w:szCs w:val="20"/>
        </w:rPr>
        <w:t xml:space="preserve"> </w:t>
      </w:r>
      <w:r w:rsidR="00691BF2" w:rsidRPr="00691BF2">
        <w:rPr>
          <w:rFonts w:ascii="Arial" w:hAnsi="Arial" w:cs="Arial"/>
          <w:sz w:val="20"/>
          <w:szCs w:val="20"/>
        </w:rPr>
        <w:t>None.</w:t>
      </w:r>
    </w:p>
    <w:p w14:paraId="2065DBED" w14:textId="77777777" w:rsidR="002D3E84" w:rsidRDefault="000D35C5" w:rsidP="00AA4BC4">
      <w:pPr>
        <w:pStyle w:val="ListParagraph"/>
        <w:numPr>
          <w:ilvl w:val="2"/>
          <w:numId w:val="1"/>
        </w:numPr>
        <w:spacing w:after="0"/>
        <w:rPr>
          <w:rFonts w:ascii="Arial" w:hAnsi="Arial" w:cs="Arial"/>
          <w:sz w:val="20"/>
          <w:szCs w:val="20"/>
        </w:rPr>
      </w:pPr>
      <w:r w:rsidRPr="006B3373">
        <w:rPr>
          <w:rFonts w:ascii="Arial" w:hAnsi="Arial" w:cs="Arial"/>
          <w:sz w:val="20"/>
          <w:szCs w:val="20"/>
        </w:rPr>
        <w:t>R</w:t>
      </w:r>
      <w:r w:rsidR="00460905" w:rsidRPr="006B3373">
        <w:rPr>
          <w:rFonts w:ascii="Arial" w:hAnsi="Arial" w:cs="Arial"/>
          <w:sz w:val="20"/>
          <w:szCs w:val="20"/>
        </w:rPr>
        <w:t>efused</w:t>
      </w:r>
      <w:r w:rsidR="00B903E4" w:rsidRPr="006B3373">
        <w:rPr>
          <w:rFonts w:ascii="Arial" w:hAnsi="Arial" w:cs="Arial"/>
          <w:sz w:val="20"/>
          <w:szCs w:val="20"/>
        </w:rPr>
        <w:t>: None.</w:t>
      </w:r>
    </w:p>
    <w:p w14:paraId="403D0EC1" w14:textId="51D62C14" w:rsidR="00AA4BC4" w:rsidRPr="00AA4BC4" w:rsidRDefault="00AA4BC4" w:rsidP="00AA4BC4">
      <w:pPr>
        <w:pStyle w:val="ListParagraph"/>
        <w:numPr>
          <w:ilvl w:val="1"/>
          <w:numId w:val="1"/>
        </w:numPr>
        <w:spacing w:after="0"/>
        <w:rPr>
          <w:rFonts w:ascii="Arial" w:hAnsi="Arial" w:cs="Arial"/>
          <w:sz w:val="20"/>
          <w:szCs w:val="20"/>
        </w:rPr>
        <w:sectPr w:rsidR="00AA4BC4" w:rsidRPr="00AA4BC4" w:rsidSect="00F80FF5">
          <w:type w:val="continuous"/>
          <w:pgSz w:w="11906" w:h="16838"/>
          <w:pgMar w:top="1440" w:right="1440" w:bottom="1440" w:left="1440" w:header="708" w:footer="708" w:gutter="0"/>
          <w:cols w:space="708"/>
          <w:docGrid w:linePitch="360"/>
        </w:sectPr>
      </w:pPr>
    </w:p>
    <w:p w14:paraId="2D4A7220" w14:textId="77777777" w:rsidR="00AA4BC4" w:rsidRPr="00AA4BC4" w:rsidRDefault="00AA4BC4" w:rsidP="00AA4BC4">
      <w:pPr>
        <w:pStyle w:val="ListParagraph"/>
        <w:spacing w:after="0"/>
        <w:rPr>
          <w:rFonts w:ascii="Arial" w:hAnsi="Arial" w:cs="Arial"/>
          <w:b/>
          <w:sz w:val="20"/>
          <w:szCs w:val="20"/>
        </w:rPr>
      </w:pPr>
    </w:p>
    <w:p w14:paraId="2498FAAE" w14:textId="7EB2D2B5" w:rsidR="00EE51D8" w:rsidRPr="0061348C" w:rsidRDefault="00087B48" w:rsidP="00FE46CA">
      <w:pPr>
        <w:pStyle w:val="ListParagraph"/>
        <w:numPr>
          <w:ilvl w:val="0"/>
          <w:numId w:val="1"/>
        </w:numPr>
        <w:spacing w:after="0"/>
        <w:ind w:left="720"/>
        <w:rPr>
          <w:rFonts w:ascii="Arial" w:hAnsi="Arial" w:cs="Arial"/>
          <w:b/>
          <w:sz w:val="20"/>
          <w:szCs w:val="20"/>
        </w:rPr>
      </w:pPr>
      <w:r w:rsidRPr="006B3373">
        <w:rPr>
          <w:rFonts w:ascii="Arial" w:hAnsi="Arial" w:cs="Arial"/>
          <w:sz w:val="20"/>
          <w:szCs w:val="20"/>
        </w:rPr>
        <w:t>AOB - A</w:t>
      </w:r>
      <w:r w:rsidR="004A39C2" w:rsidRPr="006B3373">
        <w:rPr>
          <w:rFonts w:ascii="Arial" w:hAnsi="Arial" w:cs="Arial"/>
          <w:sz w:val="20"/>
          <w:szCs w:val="20"/>
        </w:rPr>
        <w:t xml:space="preserve">ny items raised earlier but not for an extended discussion or decisions and items for inclusion at </w:t>
      </w:r>
      <w:r w:rsidR="00BD715A" w:rsidRPr="006B3373">
        <w:rPr>
          <w:rFonts w:ascii="Arial" w:hAnsi="Arial" w:cs="Arial"/>
          <w:sz w:val="20"/>
          <w:szCs w:val="20"/>
        </w:rPr>
        <w:t xml:space="preserve">the meeting </w:t>
      </w:r>
      <w:r w:rsidR="004A39C2" w:rsidRPr="006B3373">
        <w:rPr>
          <w:rFonts w:ascii="Arial" w:hAnsi="Arial" w:cs="Arial"/>
          <w:sz w:val="20"/>
          <w:szCs w:val="20"/>
        </w:rPr>
        <w:t>on</w:t>
      </w:r>
      <w:r w:rsidR="00BD715A" w:rsidRPr="006B3373">
        <w:rPr>
          <w:rFonts w:ascii="Arial" w:hAnsi="Arial" w:cs="Arial"/>
          <w:sz w:val="20"/>
          <w:szCs w:val="20"/>
        </w:rPr>
        <w:t xml:space="preserve"> </w:t>
      </w:r>
      <w:r w:rsidR="00250C9F" w:rsidRPr="006B3373">
        <w:rPr>
          <w:rFonts w:ascii="Arial" w:hAnsi="Arial" w:cs="Arial"/>
          <w:sz w:val="20"/>
          <w:szCs w:val="20"/>
        </w:rPr>
        <w:t xml:space="preserve">Tuesday </w:t>
      </w:r>
      <w:r w:rsidR="00F548EE">
        <w:rPr>
          <w:rFonts w:ascii="Arial" w:hAnsi="Arial" w:cs="Arial"/>
          <w:sz w:val="20"/>
          <w:szCs w:val="20"/>
        </w:rPr>
        <w:t>7</w:t>
      </w:r>
      <w:r w:rsidR="00F548EE" w:rsidRPr="00F548EE">
        <w:rPr>
          <w:rFonts w:ascii="Arial" w:hAnsi="Arial" w:cs="Arial"/>
          <w:sz w:val="20"/>
          <w:szCs w:val="20"/>
          <w:vertAlign w:val="superscript"/>
        </w:rPr>
        <w:t>th</w:t>
      </w:r>
      <w:r w:rsidR="00F548EE">
        <w:rPr>
          <w:rFonts w:ascii="Arial" w:hAnsi="Arial" w:cs="Arial"/>
          <w:sz w:val="20"/>
          <w:szCs w:val="20"/>
        </w:rPr>
        <w:t xml:space="preserve"> September</w:t>
      </w:r>
      <w:r w:rsidR="00AF7346">
        <w:rPr>
          <w:rFonts w:ascii="Arial" w:hAnsi="Arial" w:cs="Arial"/>
          <w:sz w:val="20"/>
          <w:szCs w:val="20"/>
        </w:rPr>
        <w:t xml:space="preserve"> 2021.</w:t>
      </w:r>
    </w:p>
    <w:p w14:paraId="206C22F3" w14:textId="3C5CB537" w:rsidR="0061348C" w:rsidRPr="0061348C" w:rsidRDefault="0061348C" w:rsidP="002933F5">
      <w:pPr>
        <w:pStyle w:val="ListParagraph"/>
        <w:numPr>
          <w:ilvl w:val="1"/>
          <w:numId w:val="12"/>
        </w:numPr>
        <w:spacing w:after="0"/>
        <w:rPr>
          <w:rFonts w:ascii="Arial" w:hAnsi="Arial" w:cs="Arial"/>
          <w:b/>
          <w:sz w:val="20"/>
          <w:szCs w:val="20"/>
        </w:rPr>
      </w:pPr>
      <w:r>
        <w:rPr>
          <w:rFonts w:ascii="Arial" w:hAnsi="Arial" w:cs="Arial"/>
          <w:bCs/>
          <w:sz w:val="20"/>
          <w:szCs w:val="20"/>
        </w:rPr>
        <w:t>None.</w:t>
      </w:r>
    </w:p>
    <w:p w14:paraId="4BA0E51B" w14:textId="76822CC0" w:rsidR="0061348C" w:rsidRDefault="0061348C" w:rsidP="0061348C">
      <w:pPr>
        <w:pStyle w:val="ListParagraph"/>
        <w:spacing w:after="0"/>
        <w:rPr>
          <w:rFonts w:ascii="Arial" w:hAnsi="Arial" w:cs="Arial"/>
          <w:bCs/>
          <w:sz w:val="20"/>
          <w:szCs w:val="20"/>
        </w:rPr>
      </w:pPr>
    </w:p>
    <w:p w14:paraId="7AFBA9D2" w14:textId="186E190D" w:rsidR="0061348C" w:rsidRDefault="0061348C" w:rsidP="0061348C">
      <w:pPr>
        <w:pStyle w:val="ListParagraph"/>
        <w:spacing w:after="0"/>
        <w:rPr>
          <w:rFonts w:ascii="Arial" w:hAnsi="Arial" w:cs="Arial"/>
          <w:bCs/>
          <w:sz w:val="20"/>
          <w:szCs w:val="20"/>
        </w:rPr>
      </w:pPr>
      <w:r>
        <w:rPr>
          <w:rFonts w:ascii="Arial" w:hAnsi="Arial" w:cs="Arial"/>
          <w:bCs/>
          <w:sz w:val="20"/>
          <w:szCs w:val="20"/>
        </w:rPr>
        <w:t>Meeting closed at 8:25 p.m.</w:t>
      </w:r>
    </w:p>
    <w:p w14:paraId="319399ED" w14:textId="00215FDC" w:rsidR="008E69A6" w:rsidRDefault="008E69A6" w:rsidP="008E69A6">
      <w:pPr>
        <w:spacing w:after="0"/>
        <w:rPr>
          <w:rFonts w:ascii="Arial" w:hAnsi="Arial" w:cs="Arial"/>
          <w:b/>
          <w:sz w:val="20"/>
          <w:szCs w:val="20"/>
        </w:rPr>
      </w:pPr>
    </w:p>
    <w:p w14:paraId="629977A3" w14:textId="77777777" w:rsidR="008E69A6" w:rsidRDefault="008E69A6" w:rsidP="008E69A6">
      <w:pPr>
        <w:spacing w:after="0"/>
        <w:jc w:val="center"/>
        <w:rPr>
          <w:rFonts w:ascii="Arial" w:hAnsi="Arial" w:cs="Arial"/>
          <w:b/>
          <w:u w:val="single"/>
        </w:rPr>
      </w:pPr>
      <w:r w:rsidRPr="00E714CC">
        <w:rPr>
          <w:rFonts w:ascii="Arial" w:hAnsi="Arial" w:cs="Arial"/>
          <w:b/>
          <w:u w:val="single"/>
        </w:rPr>
        <w:t xml:space="preserve">Action Points from the Meeting of Thrandeston Parish Council on </w:t>
      </w:r>
      <w:r>
        <w:rPr>
          <w:rFonts w:ascii="Arial" w:hAnsi="Arial" w:cs="Arial"/>
          <w:b/>
          <w:u w:val="single"/>
        </w:rPr>
        <w:t>21 July 2021</w:t>
      </w:r>
      <w:r w:rsidRPr="00E714CC">
        <w:rPr>
          <w:rFonts w:ascii="Arial" w:hAnsi="Arial" w:cs="Arial"/>
          <w:b/>
          <w:u w:val="single"/>
        </w:rPr>
        <w:t>.</w:t>
      </w:r>
    </w:p>
    <w:p w14:paraId="348F9623" w14:textId="77777777" w:rsidR="008E69A6" w:rsidRPr="008216CB" w:rsidRDefault="008E69A6" w:rsidP="008E69A6">
      <w:pPr>
        <w:spacing w:after="0"/>
        <w:rPr>
          <w:rFonts w:ascii="Arial" w:hAnsi="Arial" w:cs="Arial"/>
          <w:sz w:val="20"/>
          <w:szCs w:val="20"/>
        </w:rPr>
      </w:pPr>
    </w:p>
    <w:p w14:paraId="037F821A" w14:textId="77777777" w:rsidR="008E69A6" w:rsidRPr="006C4AA6" w:rsidRDefault="008E69A6" w:rsidP="002933F5">
      <w:pPr>
        <w:pStyle w:val="PlainText"/>
        <w:numPr>
          <w:ilvl w:val="0"/>
          <w:numId w:val="3"/>
        </w:numPr>
        <w:rPr>
          <w:rFonts w:ascii="Arial" w:hAnsi="Arial" w:cs="Arial"/>
          <w:sz w:val="20"/>
          <w:szCs w:val="20"/>
        </w:rPr>
      </w:pPr>
      <w:r w:rsidRPr="006C4AA6">
        <w:rPr>
          <w:rFonts w:ascii="Arial" w:hAnsi="Arial" w:cs="Arial"/>
          <w:sz w:val="20"/>
          <w:szCs w:val="20"/>
        </w:rPr>
        <w:t xml:space="preserve">The Clerk will report the posts for the footpath signposts need replacing. Cllr Colchester offered to erect the new posts, if necessary. </w:t>
      </w:r>
      <w:r w:rsidRPr="006C4AA6">
        <w:rPr>
          <w:rFonts w:ascii="Arial" w:hAnsi="Arial" w:cs="Arial"/>
          <w:b/>
          <w:bCs/>
          <w:sz w:val="20"/>
          <w:szCs w:val="20"/>
        </w:rPr>
        <w:t>Action: The Clerk.</w:t>
      </w:r>
    </w:p>
    <w:p w14:paraId="4DAEDA90" w14:textId="77777777" w:rsidR="008E69A6" w:rsidRPr="006C4AA6" w:rsidRDefault="008E69A6" w:rsidP="002933F5">
      <w:pPr>
        <w:pStyle w:val="PlainText"/>
        <w:numPr>
          <w:ilvl w:val="0"/>
          <w:numId w:val="3"/>
        </w:numPr>
        <w:rPr>
          <w:rFonts w:ascii="Arial" w:hAnsi="Arial" w:cs="Arial"/>
          <w:sz w:val="20"/>
          <w:szCs w:val="20"/>
        </w:rPr>
      </w:pPr>
      <w:r w:rsidRPr="006C4AA6">
        <w:rPr>
          <w:rFonts w:ascii="Arial" w:hAnsi="Arial" w:cs="Arial"/>
          <w:sz w:val="20"/>
          <w:szCs w:val="20"/>
        </w:rPr>
        <w:t>The Clerk will contact the Rural Payments Agency about clearing the area between the two rail bridges to plant wildflowers</w:t>
      </w:r>
      <w:r>
        <w:rPr>
          <w:rFonts w:ascii="Arial" w:hAnsi="Arial" w:cs="Arial"/>
          <w:sz w:val="20"/>
          <w:szCs w:val="20"/>
        </w:rPr>
        <w:t xml:space="preserve"> and o</w:t>
      </w:r>
      <w:r w:rsidRPr="006C4AA6">
        <w:rPr>
          <w:rFonts w:ascii="Arial" w:hAnsi="Arial" w:cs="Arial"/>
          <w:sz w:val="20"/>
          <w:szCs w:val="20"/>
        </w:rPr>
        <w:t xml:space="preserve">btain advice from the RPA on the </w:t>
      </w:r>
      <w:r>
        <w:rPr>
          <w:rFonts w:ascii="Arial" w:hAnsi="Arial" w:cs="Arial"/>
          <w:sz w:val="20"/>
          <w:szCs w:val="20"/>
        </w:rPr>
        <w:t>a</w:t>
      </w:r>
      <w:r w:rsidRPr="006C4AA6">
        <w:rPr>
          <w:rFonts w:ascii="Arial" w:hAnsi="Arial" w:cs="Arial"/>
          <w:sz w:val="20"/>
          <w:szCs w:val="20"/>
        </w:rPr>
        <w:t xml:space="preserve">reas which could not </w:t>
      </w:r>
      <w:r>
        <w:rPr>
          <w:rFonts w:ascii="Arial" w:hAnsi="Arial" w:cs="Arial"/>
          <w:sz w:val="20"/>
          <w:szCs w:val="20"/>
        </w:rPr>
        <w:t>be cut</w:t>
      </w:r>
      <w:r w:rsidRPr="006C4AA6">
        <w:rPr>
          <w:rFonts w:ascii="Arial" w:hAnsi="Arial" w:cs="Arial"/>
          <w:sz w:val="20"/>
          <w:szCs w:val="20"/>
        </w:rPr>
        <w:t xml:space="preserve"> for h</w:t>
      </w:r>
      <w:r>
        <w:rPr>
          <w:rFonts w:ascii="Arial" w:hAnsi="Arial" w:cs="Arial"/>
          <w:sz w:val="20"/>
          <w:szCs w:val="20"/>
        </w:rPr>
        <w:t>a</w:t>
      </w:r>
      <w:r w:rsidRPr="006C4AA6">
        <w:rPr>
          <w:rFonts w:ascii="Arial" w:hAnsi="Arial" w:cs="Arial"/>
          <w:sz w:val="20"/>
          <w:szCs w:val="20"/>
        </w:rPr>
        <w:t xml:space="preserve">y on </w:t>
      </w:r>
      <w:r>
        <w:rPr>
          <w:rFonts w:ascii="Arial" w:hAnsi="Arial" w:cs="Arial"/>
          <w:sz w:val="20"/>
          <w:szCs w:val="20"/>
        </w:rPr>
        <w:t>L</w:t>
      </w:r>
      <w:r w:rsidRPr="006C4AA6">
        <w:rPr>
          <w:rFonts w:ascii="Arial" w:hAnsi="Arial" w:cs="Arial"/>
          <w:sz w:val="20"/>
          <w:szCs w:val="20"/>
        </w:rPr>
        <w:t xml:space="preserve">ittle </w:t>
      </w:r>
      <w:r>
        <w:rPr>
          <w:rFonts w:ascii="Arial" w:hAnsi="Arial" w:cs="Arial"/>
          <w:sz w:val="20"/>
          <w:szCs w:val="20"/>
        </w:rPr>
        <w:t>G</w:t>
      </w:r>
      <w:r w:rsidRPr="006C4AA6">
        <w:rPr>
          <w:rFonts w:ascii="Arial" w:hAnsi="Arial" w:cs="Arial"/>
          <w:sz w:val="20"/>
          <w:szCs w:val="20"/>
        </w:rPr>
        <w:t xml:space="preserve">reen </w:t>
      </w:r>
      <w:r w:rsidRPr="006C4AA6">
        <w:rPr>
          <w:rFonts w:ascii="Arial" w:hAnsi="Arial" w:cs="Arial"/>
          <w:b/>
          <w:bCs/>
          <w:sz w:val="20"/>
          <w:szCs w:val="20"/>
        </w:rPr>
        <w:t>Action: The Clerk.</w:t>
      </w:r>
    </w:p>
    <w:p w14:paraId="4803AC37" w14:textId="77777777" w:rsidR="008E69A6" w:rsidRPr="006C4AA6" w:rsidRDefault="008E69A6" w:rsidP="002933F5">
      <w:pPr>
        <w:pStyle w:val="PlainText"/>
        <w:numPr>
          <w:ilvl w:val="0"/>
          <w:numId w:val="3"/>
        </w:numPr>
        <w:rPr>
          <w:rFonts w:ascii="Arial" w:hAnsi="Arial" w:cs="Arial"/>
          <w:sz w:val="20"/>
          <w:szCs w:val="20"/>
        </w:rPr>
      </w:pPr>
      <w:r w:rsidRPr="006C4AA6">
        <w:rPr>
          <w:rFonts w:ascii="Arial" w:hAnsi="Arial" w:cs="Arial"/>
          <w:sz w:val="20"/>
          <w:szCs w:val="20"/>
        </w:rPr>
        <w:t xml:space="preserve">Councillor Burn will send a link to the new version of the planning legislation </w:t>
      </w:r>
    </w:p>
    <w:p w14:paraId="4FF29505" w14:textId="77777777" w:rsidR="008E69A6" w:rsidRPr="006C4AA6" w:rsidRDefault="008E69A6" w:rsidP="002933F5">
      <w:pPr>
        <w:pStyle w:val="PlainText"/>
        <w:numPr>
          <w:ilvl w:val="0"/>
          <w:numId w:val="3"/>
        </w:numPr>
        <w:rPr>
          <w:rFonts w:ascii="Arial" w:hAnsi="Arial" w:cs="Arial"/>
          <w:sz w:val="20"/>
          <w:szCs w:val="20"/>
        </w:rPr>
      </w:pPr>
      <w:r>
        <w:rPr>
          <w:rFonts w:ascii="Arial" w:hAnsi="Arial" w:cs="Arial"/>
          <w:sz w:val="20"/>
          <w:szCs w:val="20"/>
        </w:rPr>
        <w:t>The Clerk will c</w:t>
      </w:r>
      <w:r w:rsidRPr="006C4AA6">
        <w:rPr>
          <w:rFonts w:ascii="Arial" w:hAnsi="Arial" w:cs="Arial"/>
          <w:sz w:val="20"/>
          <w:szCs w:val="20"/>
        </w:rPr>
        <w:t xml:space="preserve">heck the Diss Neighbourhood Plan for any implications for Thrandeston </w:t>
      </w:r>
      <w:r w:rsidRPr="006C4AA6">
        <w:rPr>
          <w:rFonts w:ascii="Arial" w:hAnsi="Arial" w:cs="Arial"/>
          <w:b/>
          <w:bCs/>
          <w:sz w:val="20"/>
          <w:szCs w:val="20"/>
        </w:rPr>
        <w:t>Action: The Clerk.</w:t>
      </w:r>
    </w:p>
    <w:p w14:paraId="284BAEE5" w14:textId="77777777" w:rsidR="008E69A6" w:rsidRPr="006C4AA6" w:rsidRDefault="008E69A6" w:rsidP="002933F5">
      <w:pPr>
        <w:pStyle w:val="PlainText"/>
        <w:numPr>
          <w:ilvl w:val="0"/>
          <w:numId w:val="3"/>
        </w:numPr>
        <w:rPr>
          <w:rFonts w:ascii="Arial" w:hAnsi="Arial" w:cs="Arial"/>
          <w:sz w:val="20"/>
          <w:szCs w:val="20"/>
        </w:rPr>
      </w:pPr>
      <w:r w:rsidRPr="006C4AA6">
        <w:rPr>
          <w:rFonts w:ascii="Arial" w:hAnsi="Arial" w:cs="Arial"/>
          <w:sz w:val="20"/>
          <w:szCs w:val="20"/>
        </w:rPr>
        <w:t>Volunteer for the Community Liaison Group</w:t>
      </w:r>
      <w:r>
        <w:rPr>
          <w:rFonts w:ascii="Arial" w:hAnsi="Arial" w:cs="Arial"/>
          <w:sz w:val="20"/>
          <w:szCs w:val="20"/>
        </w:rPr>
        <w:t xml:space="preserve"> for Progress Power.</w:t>
      </w:r>
      <w:r w:rsidRPr="006C4AA6">
        <w:rPr>
          <w:rFonts w:ascii="Arial" w:hAnsi="Arial" w:cs="Arial"/>
          <w:sz w:val="20"/>
          <w:szCs w:val="20"/>
        </w:rPr>
        <w:t xml:space="preserve"> </w:t>
      </w:r>
    </w:p>
    <w:p w14:paraId="5574F95C" w14:textId="67444B56" w:rsidR="008E69A6" w:rsidRDefault="008E69A6" w:rsidP="002933F5">
      <w:pPr>
        <w:pStyle w:val="PlainText"/>
        <w:numPr>
          <w:ilvl w:val="0"/>
          <w:numId w:val="3"/>
        </w:numPr>
        <w:rPr>
          <w:rFonts w:ascii="Arial" w:hAnsi="Arial" w:cs="Arial"/>
          <w:sz w:val="20"/>
          <w:szCs w:val="20"/>
        </w:rPr>
      </w:pPr>
      <w:r>
        <w:rPr>
          <w:rFonts w:ascii="Arial" w:hAnsi="Arial" w:cs="Arial"/>
          <w:sz w:val="20"/>
          <w:szCs w:val="20"/>
        </w:rPr>
        <w:t xml:space="preserve">Report blue/green algae on the pond on Little Green to the Environment Agency. </w:t>
      </w:r>
      <w:r w:rsidRPr="006C4AA6">
        <w:rPr>
          <w:rFonts w:ascii="Arial" w:hAnsi="Arial" w:cs="Arial"/>
          <w:b/>
          <w:bCs/>
          <w:sz w:val="20"/>
          <w:szCs w:val="20"/>
        </w:rPr>
        <w:t>Action: The Clerk.</w:t>
      </w:r>
    </w:p>
    <w:p w14:paraId="7A814501" w14:textId="4B7B54E7" w:rsidR="008E69A6" w:rsidRPr="006C4AA6" w:rsidRDefault="008E69A6" w:rsidP="002933F5">
      <w:pPr>
        <w:pStyle w:val="PlainText"/>
        <w:numPr>
          <w:ilvl w:val="0"/>
          <w:numId w:val="3"/>
        </w:numPr>
        <w:rPr>
          <w:rFonts w:ascii="Arial" w:hAnsi="Arial" w:cs="Arial"/>
          <w:sz w:val="20"/>
          <w:szCs w:val="20"/>
        </w:rPr>
      </w:pPr>
      <w:proofErr w:type="gramStart"/>
      <w:r w:rsidRPr="006C4AA6">
        <w:rPr>
          <w:rFonts w:ascii="Arial" w:hAnsi="Arial" w:cs="Arial"/>
          <w:sz w:val="20"/>
          <w:szCs w:val="20"/>
        </w:rPr>
        <w:t>Highways</w:t>
      </w:r>
      <w:proofErr w:type="gramEnd"/>
      <w:r w:rsidRPr="006C4AA6">
        <w:rPr>
          <w:rFonts w:ascii="Arial" w:hAnsi="Arial" w:cs="Arial"/>
          <w:sz w:val="20"/>
          <w:szCs w:val="20"/>
        </w:rPr>
        <w:t xml:space="preserve"> problems:</w:t>
      </w:r>
      <w:r>
        <w:rPr>
          <w:rFonts w:ascii="Arial" w:hAnsi="Arial" w:cs="Arial"/>
          <w:sz w:val="20"/>
          <w:szCs w:val="20"/>
        </w:rPr>
        <w:t xml:space="preserve"> </w:t>
      </w:r>
      <w:r w:rsidRPr="006C4AA6">
        <w:rPr>
          <w:rFonts w:ascii="Arial" w:hAnsi="Arial" w:cs="Arial"/>
          <w:b/>
          <w:bCs/>
          <w:sz w:val="20"/>
          <w:szCs w:val="20"/>
        </w:rPr>
        <w:t>Action: The Clerk.</w:t>
      </w:r>
    </w:p>
    <w:p w14:paraId="4C4131F2" w14:textId="77777777" w:rsidR="008E69A6" w:rsidRPr="006C4AA6" w:rsidRDefault="008E69A6" w:rsidP="002933F5">
      <w:pPr>
        <w:pStyle w:val="PlainText"/>
        <w:numPr>
          <w:ilvl w:val="1"/>
          <w:numId w:val="3"/>
        </w:numPr>
        <w:rPr>
          <w:rFonts w:ascii="Arial" w:hAnsi="Arial" w:cs="Arial"/>
          <w:sz w:val="20"/>
          <w:szCs w:val="20"/>
        </w:rPr>
      </w:pPr>
      <w:r w:rsidRPr="006C4AA6">
        <w:rPr>
          <w:rFonts w:ascii="Arial" w:hAnsi="Arial" w:cs="Arial"/>
          <w:sz w:val="20"/>
          <w:szCs w:val="20"/>
        </w:rPr>
        <w:t>Exit from BP</w:t>
      </w:r>
      <w:r>
        <w:rPr>
          <w:rFonts w:ascii="Arial" w:hAnsi="Arial" w:cs="Arial"/>
          <w:sz w:val="20"/>
          <w:szCs w:val="20"/>
        </w:rPr>
        <w:t>/M</w:t>
      </w:r>
      <w:r w:rsidRPr="006C4AA6">
        <w:rPr>
          <w:rFonts w:ascii="Arial" w:hAnsi="Arial" w:cs="Arial"/>
          <w:sz w:val="20"/>
          <w:szCs w:val="20"/>
        </w:rPr>
        <w:t xml:space="preserve">arks &amp; Spencer </w:t>
      </w:r>
      <w:r>
        <w:rPr>
          <w:rFonts w:ascii="Arial" w:hAnsi="Arial" w:cs="Arial"/>
          <w:sz w:val="20"/>
          <w:szCs w:val="20"/>
        </w:rPr>
        <w:t>F</w:t>
      </w:r>
      <w:r w:rsidRPr="006C4AA6">
        <w:rPr>
          <w:rFonts w:ascii="Arial" w:hAnsi="Arial" w:cs="Arial"/>
          <w:sz w:val="20"/>
          <w:szCs w:val="20"/>
        </w:rPr>
        <w:t xml:space="preserve">illing </w:t>
      </w:r>
      <w:r>
        <w:rPr>
          <w:rFonts w:ascii="Arial" w:hAnsi="Arial" w:cs="Arial"/>
          <w:sz w:val="20"/>
          <w:szCs w:val="20"/>
        </w:rPr>
        <w:t>S</w:t>
      </w:r>
      <w:r w:rsidRPr="006C4AA6">
        <w:rPr>
          <w:rFonts w:ascii="Arial" w:hAnsi="Arial" w:cs="Arial"/>
          <w:sz w:val="20"/>
          <w:szCs w:val="20"/>
        </w:rPr>
        <w:t xml:space="preserve">tation </w:t>
      </w:r>
    </w:p>
    <w:p w14:paraId="7C25F10B" w14:textId="77777777" w:rsidR="008E69A6" w:rsidRPr="006C4AA6" w:rsidRDefault="008E69A6" w:rsidP="002933F5">
      <w:pPr>
        <w:pStyle w:val="PlainText"/>
        <w:numPr>
          <w:ilvl w:val="1"/>
          <w:numId w:val="3"/>
        </w:numPr>
        <w:rPr>
          <w:rFonts w:ascii="Arial" w:hAnsi="Arial" w:cs="Arial"/>
          <w:sz w:val="20"/>
          <w:szCs w:val="20"/>
        </w:rPr>
      </w:pPr>
      <w:r>
        <w:rPr>
          <w:rFonts w:ascii="Arial" w:hAnsi="Arial" w:cs="Arial"/>
          <w:sz w:val="20"/>
          <w:szCs w:val="20"/>
        </w:rPr>
        <w:t>The danger of t</w:t>
      </w:r>
      <w:r w:rsidRPr="006C4AA6">
        <w:rPr>
          <w:rFonts w:ascii="Arial" w:hAnsi="Arial" w:cs="Arial"/>
          <w:sz w:val="20"/>
          <w:szCs w:val="20"/>
        </w:rPr>
        <w:t xml:space="preserve">urning right from the Thrandeston Road onto the A140 </w:t>
      </w:r>
    </w:p>
    <w:p w14:paraId="569D34EC" w14:textId="77777777" w:rsidR="008E69A6" w:rsidRPr="006C4AA6" w:rsidRDefault="008E69A6" w:rsidP="002933F5">
      <w:pPr>
        <w:pStyle w:val="PlainText"/>
        <w:numPr>
          <w:ilvl w:val="1"/>
          <w:numId w:val="3"/>
        </w:numPr>
        <w:rPr>
          <w:rFonts w:ascii="Arial" w:hAnsi="Arial" w:cs="Arial"/>
          <w:sz w:val="20"/>
          <w:szCs w:val="20"/>
        </w:rPr>
      </w:pPr>
      <w:r w:rsidRPr="006C4AA6">
        <w:rPr>
          <w:rFonts w:ascii="Arial" w:hAnsi="Arial" w:cs="Arial"/>
          <w:sz w:val="20"/>
          <w:szCs w:val="20"/>
        </w:rPr>
        <w:t xml:space="preserve">Grass verges not cut properly </w:t>
      </w:r>
      <w:r>
        <w:rPr>
          <w:rFonts w:ascii="Arial" w:hAnsi="Arial" w:cs="Arial"/>
          <w:sz w:val="20"/>
          <w:szCs w:val="20"/>
        </w:rPr>
        <w:t>at the junction of the road from Palgrave with the A140.</w:t>
      </w:r>
    </w:p>
    <w:p w14:paraId="68041A5F" w14:textId="77777777" w:rsidR="008E69A6" w:rsidRPr="006C4AA6" w:rsidRDefault="008E69A6" w:rsidP="002933F5">
      <w:pPr>
        <w:pStyle w:val="PlainText"/>
        <w:numPr>
          <w:ilvl w:val="1"/>
          <w:numId w:val="3"/>
        </w:numPr>
        <w:rPr>
          <w:rFonts w:ascii="Arial" w:hAnsi="Arial" w:cs="Arial"/>
          <w:sz w:val="20"/>
          <w:szCs w:val="20"/>
        </w:rPr>
      </w:pPr>
      <w:r w:rsidRPr="006C4AA6">
        <w:rPr>
          <w:rFonts w:ascii="Arial" w:hAnsi="Arial" w:cs="Arial"/>
          <w:sz w:val="20"/>
          <w:szCs w:val="20"/>
        </w:rPr>
        <w:t>Accidents on the A140 adjacent to Goswold Hall</w:t>
      </w:r>
    </w:p>
    <w:p w14:paraId="1B673CF0" w14:textId="77777777" w:rsidR="008E69A6" w:rsidRPr="008E69A6" w:rsidRDefault="008E69A6" w:rsidP="008E69A6">
      <w:pPr>
        <w:spacing w:after="0"/>
        <w:rPr>
          <w:rFonts w:ascii="Arial" w:hAnsi="Arial" w:cs="Arial"/>
          <w:b/>
          <w:sz w:val="20"/>
          <w:szCs w:val="20"/>
        </w:rPr>
      </w:pPr>
    </w:p>
    <w:sectPr w:rsidR="008E69A6" w:rsidRPr="008E69A6" w:rsidSect="007616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E42A0" w14:textId="77777777" w:rsidR="002933F5" w:rsidRDefault="002933F5" w:rsidP="000827E1">
      <w:pPr>
        <w:spacing w:after="0" w:line="240" w:lineRule="auto"/>
      </w:pPr>
      <w:r>
        <w:separator/>
      </w:r>
    </w:p>
  </w:endnote>
  <w:endnote w:type="continuationSeparator" w:id="0">
    <w:p w14:paraId="5FEE71C4" w14:textId="77777777" w:rsidR="002933F5" w:rsidRDefault="002933F5" w:rsidP="00082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8CD0" w14:textId="77777777" w:rsidR="008731F2" w:rsidRDefault="008731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22217"/>
      <w:docPartObj>
        <w:docPartGallery w:val="Page Numbers (Bottom of Page)"/>
        <w:docPartUnique/>
      </w:docPartObj>
    </w:sdtPr>
    <w:sdtEndPr>
      <w:rPr>
        <w:rFonts w:ascii="Arial" w:hAnsi="Arial" w:cs="Arial"/>
        <w:noProof/>
        <w:sz w:val="20"/>
        <w:szCs w:val="20"/>
      </w:rPr>
    </w:sdtEndPr>
    <w:sdtContent>
      <w:p w14:paraId="283A1077" w14:textId="77777777" w:rsidR="00AA4BC4" w:rsidRDefault="00AA4BC4">
        <w:pPr>
          <w:pStyle w:val="Footer"/>
          <w:jc w:val="center"/>
        </w:pPr>
      </w:p>
      <w:p w14:paraId="5D836A10" w14:textId="4AD9FFE0" w:rsidR="00E9419D" w:rsidRPr="00E9419D" w:rsidRDefault="00E9419D">
        <w:pPr>
          <w:pStyle w:val="Footer"/>
          <w:jc w:val="center"/>
          <w:rPr>
            <w:rFonts w:ascii="Arial" w:hAnsi="Arial" w:cs="Arial"/>
            <w:sz w:val="20"/>
            <w:szCs w:val="20"/>
          </w:rPr>
        </w:pPr>
        <w:r w:rsidRPr="00E9419D">
          <w:rPr>
            <w:rFonts w:ascii="Arial" w:hAnsi="Arial" w:cs="Arial"/>
            <w:sz w:val="20"/>
            <w:szCs w:val="20"/>
          </w:rPr>
          <w:fldChar w:fldCharType="begin"/>
        </w:r>
        <w:r w:rsidRPr="00E9419D">
          <w:rPr>
            <w:rFonts w:ascii="Arial" w:hAnsi="Arial" w:cs="Arial"/>
            <w:sz w:val="20"/>
            <w:szCs w:val="20"/>
          </w:rPr>
          <w:instrText xml:space="preserve"> PAGE   \* MERGEFORMAT </w:instrText>
        </w:r>
        <w:r w:rsidRPr="00E9419D">
          <w:rPr>
            <w:rFonts w:ascii="Arial" w:hAnsi="Arial" w:cs="Arial"/>
            <w:sz w:val="20"/>
            <w:szCs w:val="20"/>
          </w:rPr>
          <w:fldChar w:fldCharType="separate"/>
        </w:r>
        <w:r w:rsidRPr="00E9419D">
          <w:rPr>
            <w:rFonts w:ascii="Arial" w:hAnsi="Arial" w:cs="Arial"/>
            <w:noProof/>
            <w:sz w:val="20"/>
            <w:szCs w:val="20"/>
          </w:rPr>
          <w:t>2</w:t>
        </w:r>
        <w:r w:rsidRPr="00E9419D">
          <w:rPr>
            <w:rFonts w:ascii="Arial" w:hAnsi="Arial" w:cs="Arial"/>
            <w:noProof/>
            <w:sz w:val="20"/>
            <w:szCs w:val="20"/>
          </w:rPr>
          <w:fldChar w:fldCharType="end"/>
        </w:r>
      </w:p>
    </w:sdtContent>
  </w:sdt>
  <w:p w14:paraId="553B87A0" w14:textId="7769DF2B" w:rsidR="00FE41FB" w:rsidRDefault="00E9419D" w:rsidP="00122745">
    <w:pPr>
      <w:spacing w:after="0"/>
      <w:rPr>
        <w:rFonts w:ascii="Arial" w:hAnsi="Arial" w:cs="Arial"/>
        <w:sz w:val="20"/>
        <w:szCs w:val="20"/>
      </w:rPr>
    </w:pPr>
    <w:r>
      <w:rPr>
        <w:rFonts w:ascii="Arial" w:hAnsi="Arial" w:cs="Arial"/>
        <w:sz w:val="20"/>
        <w:szCs w:val="20"/>
      </w:rPr>
      <w:t>Signed: ________________________________</w:t>
    </w:r>
    <w:r>
      <w:rPr>
        <w:rFonts w:ascii="Arial" w:hAnsi="Arial" w:cs="Arial"/>
        <w:sz w:val="20"/>
        <w:szCs w:val="20"/>
      </w:rPr>
      <w:tab/>
    </w:r>
    <w:r>
      <w:rPr>
        <w:rFonts w:ascii="Arial" w:hAnsi="Arial" w:cs="Arial"/>
        <w:sz w:val="20"/>
        <w:szCs w:val="20"/>
      </w:rPr>
      <w:tab/>
      <w:t>Date: ____________________________</w:t>
    </w:r>
  </w:p>
  <w:p w14:paraId="33A36A42" w14:textId="451102EA" w:rsidR="00E9419D" w:rsidRDefault="00E9419D" w:rsidP="00122745">
    <w:pPr>
      <w:spacing w:after="0"/>
      <w:rPr>
        <w:rFonts w:ascii="Arial" w:hAnsi="Arial" w:cs="Arial"/>
        <w:sz w:val="20"/>
        <w:szCs w:val="20"/>
      </w:rPr>
    </w:pPr>
  </w:p>
  <w:p w14:paraId="38A99556" w14:textId="0026C1C0" w:rsidR="00E9419D" w:rsidRPr="00E9419D" w:rsidRDefault="00E9419D" w:rsidP="00122745">
    <w:pPr>
      <w:spacing w:after="0"/>
      <w:rPr>
        <w:rFonts w:ascii="Arial" w:hAnsi="Arial" w:cs="Arial"/>
        <w:sz w:val="20"/>
        <w:szCs w:val="20"/>
      </w:rPr>
    </w:pPr>
    <w:r>
      <w:rPr>
        <w:rFonts w:ascii="Arial" w:hAnsi="Arial" w:cs="Arial"/>
        <w:sz w:val="20"/>
        <w:szCs w:val="20"/>
      </w:rPr>
      <w:t>21</w:t>
    </w:r>
    <w:r w:rsidRPr="00E9419D">
      <w:rPr>
        <w:rFonts w:ascii="Arial" w:hAnsi="Arial" w:cs="Arial"/>
        <w:sz w:val="20"/>
        <w:szCs w:val="20"/>
        <w:vertAlign w:val="superscript"/>
      </w:rPr>
      <w:t>st</w:t>
    </w:r>
    <w:r>
      <w:rPr>
        <w:rFonts w:ascii="Arial" w:hAnsi="Arial" w:cs="Arial"/>
        <w:sz w:val="20"/>
        <w:szCs w:val="20"/>
      </w:rPr>
      <w:t xml:space="preserve"> July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8235" w14:textId="77777777" w:rsidR="008731F2" w:rsidRDefault="00873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A4EBE" w14:textId="77777777" w:rsidR="002933F5" w:rsidRDefault="002933F5" w:rsidP="000827E1">
      <w:pPr>
        <w:spacing w:after="0" w:line="240" w:lineRule="auto"/>
      </w:pPr>
      <w:r>
        <w:separator/>
      </w:r>
    </w:p>
  </w:footnote>
  <w:footnote w:type="continuationSeparator" w:id="0">
    <w:p w14:paraId="2D2BAD69" w14:textId="77777777" w:rsidR="002933F5" w:rsidRDefault="002933F5" w:rsidP="000827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88252" w14:textId="79E16B47" w:rsidR="008731F2" w:rsidRDefault="008731F2">
    <w:pPr>
      <w:pStyle w:val="Header"/>
    </w:pPr>
    <w:r>
      <w:rPr>
        <w:noProof/>
      </w:rPr>
      <w:pict w14:anchorId="114407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18016" o:spid="_x0000_s2050" type="#_x0000_t136" style="position:absolute;margin-left:0;margin-top:0;width:454.5pt;height:181.8pt;rotation:315;z-index:-251655168;mso-position-horizontal:center;mso-position-horizontal-relative:margin;mso-position-vertical:center;mso-position-vertical-relative:margin" o:allowincell="f" fillcolor="#ffc000"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0296E" w14:textId="18AADB7C" w:rsidR="00FE41FB" w:rsidRDefault="008731F2" w:rsidP="000827E1">
    <w:pPr>
      <w:pStyle w:val="Header"/>
      <w:jc w:val="center"/>
      <w:rPr>
        <w:rFonts w:ascii="Arial" w:hAnsi="Arial" w:cs="Arial"/>
        <w:b/>
        <w:sz w:val="28"/>
        <w:szCs w:val="28"/>
        <w:u w:val="single"/>
      </w:rPr>
    </w:pPr>
    <w:r>
      <w:rPr>
        <w:noProof/>
      </w:rPr>
      <w:pict w14:anchorId="47CCD8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18017"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ffc000" stroked="f">
          <v:textpath style="font-family:&quot;Arial&quot;;font-size:1pt" string="DRAFT"/>
        </v:shape>
      </w:pict>
    </w:r>
    <w:r w:rsidR="00FE41FB">
      <w:rPr>
        <w:rFonts w:ascii="Arial" w:hAnsi="Arial" w:cs="Arial"/>
        <w:b/>
        <w:sz w:val="28"/>
        <w:szCs w:val="28"/>
        <w:u w:val="single"/>
      </w:rPr>
      <w:t>Thrandeston</w:t>
    </w:r>
    <w:r w:rsidR="00FE41FB" w:rsidRPr="00EB42E3">
      <w:rPr>
        <w:rFonts w:ascii="Arial" w:hAnsi="Arial" w:cs="Arial"/>
        <w:b/>
        <w:sz w:val="28"/>
        <w:szCs w:val="28"/>
        <w:u w:val="single"/>
      </w:rPr>
      <w:t xml:space="preserve"> Parish Council.</w:t>
    </w:r>
  </w:p>
  <w:p w14:paraId="15436251" w14:textId="77777777" w:rsidR="00FE41FB" w:rsidRPr="00EB42E3" w:rsidRDefault="00FE41FB" w:rsidP="000827E1">
    <w:pPr>
      <w:pStyle w:val="Header"/>
      <w:jc w:val="center"/>
      <w:rPr>
        <w:rFonts w:ascii="Arial" w:hAnsi="Arial" w:cs="Arial"/>
        <w:b/>
        <w:sz w:val="20"/>
        <w:szCs w:val="2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B67A" w14:textId="0D5E966B" w:rsidR="008731F2" w:rsidRDefault="008731F2">
    <w:pPr>
      <w:pStyle w:val="Header"/>
    </w:pPr>
    <w:r>
      <w:rPr>
        <w:noProof/>
      </w:rPr>
      <w:pict w14:anchorId="71EC32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018015" o:spid="_x0000_s2049" type="#_x0000_t136" style="position:absolute;margin-left:0;margin-top:0;width:454.5pt;height:181.8pt;rotation:315;z-index:-251657216;mso-position-horizontal:center;mso-position-horizontal-relative:margin;mso-position-vertical:center;mso-position-vertical-relative:margin" o:allowincell="f" fillcolor="#ffc000"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E25F2"/>
    <w:multiLevelType w:val="hybridMultilevel"/>
    <w:tmpl w:val="8AE8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34FC"/>
    <w:multiLevelType w:val="hybridMultilevel"/>
    <w:tmpl w:val="ECDEA0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86F68"/>
    <w:multiLevelType w:val="hybridMultilevel"/>
    <w:tmpl w:val="4E044B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3390802"/>
    <w:multiLevelType w:val="hybridMultilevel"/>
    <w:tmpl w:val="CF9894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47E36C4"/>
    <w:multiLevelType w:val="hybridMultilevel"/>
    <w:tmpl w:val="A5008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367D3"/>
    <w:multiLevelType w:val="hybridMultilevel"/>
    <w:tmpl w:val="90CA3F68"/>
    <w:lvl w:ilvl="0" w:tplc="08090001">
      <w:start w:val="1"/>
      <w:numFmt w:val="bullet"/>
      <w:lvlText w:val=""/>
      <w:lvlJc w:val="left"/>
      <w:pPr>
        <w:ind w:left="1800" w:hanging="360"/>
      </w:pPr>
      <w:rPr>
        <w:rFonts w:ascii="Symbol" w:hAnsi="Symbol" w:hint="default"/>
        <w:b w:val="0"/>
        <w:i w:val="0"/>
      </w:rPr>
    </w:lvl>
    <w:lvl w:ilvl="1" w:tplc="A8EE45E6">
      <w:start w:val="1"/>
      <w:numFmt w:val="lowerLetter"/>
      <w:lvlText w:val="%2."/>
      <w:lvlJc w:val="left"/>
      <w:pPr>
        <w:ind w:left="2520" w:hanging="360"/>
      </w:pPr>
      <w:rPr>
        <w:b w:val="0"/>
        <w:i w:val="0"/>
      </w:rPr>
    </w:lvl>
    <w:lvl w:ilvl="2" w:tplc="0809001B">
      <w:start w:val="1"/>
      <w:numFmt w:val="lowerRoman"/>
      <w:lvlText w:val="%3."/>
      <w:lvlJc w:val="right"/>
      <w:pPr>
        <w:ind w:left="3240" w:hanging="180"/>
      </w:pPr>
    </w:lvl>
    <w:lvl w:ilvl="3" w:tplc="08090001">
      <w:start w:val="1"/>
      <w:numFmt w:val="bullet"/>
      <w:lvlText w:val=""/>
      <w:lvlJc w:val="left"/>
      <w:pPr>
        <w:ind w:left="3960" w:hanging="360"/>
      </w:pPr>
      <w:rPr>
        <w:rFonts w:ascii="Symbol" w:hAnsi="Symbol" w:hint="default"/>
      </w:r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8F01E0D"/>
    <w:multiLevelType w:val="hybridMultilevel"/>
    <w:tmpl w:val="24D2E952"/>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1086BB0"/>
    <w:multiLevelType w:val="hybridMultilevel"/>
    <w:tmpl w:val="73423422"/>
    <w:lvl w:ilvl="0" w:tplc="3E166322">
      <w:start w:val="1"/>
      <w:numFmt w:val="decimal"/>
      <w:lvlText w:val="%1."/>
      <w:lvlJc w:val="left"/>
      <w:pPr>
        <w:ind w:left="3176" w:hanging="363"/>
        <w:jc w:val="right"/>
      </w:pPr>
      <w:rPr>
        <w:rFonts w:hint="default"/>
        <w:spacing w:val="-2"/>
        <w:w w:val="104"/>
      </w:rPr>
    </w:lvl>
    <w:lvl w:ilvl="1" w:tplc="7DBE5746">
      <w:numFmt w:val="bullet"/>
      <w:lvlText w:val="•"/>
      <w:lvlJc w:val="left"/>
      <w:pPr>
        <w:ind w:left="3897" w:hanging="366"/>
      </w:pPr>
      <w:rPr>
        <w:rFonts w:ascii="Arial" w:eastAsia="Arial" w:hAnsi="Arial" w:cs="Arial" w:hint="default"/>
        <w:w w:val="103"/>
      </w:rPr>
    </w:lvl>
    <w:lvl w:ilvl="2" w:tplc="73982E14">
      <w:start w:val="1"/>
      <w:numFmt w:val="bullet"/>
      <w:lvlText w:val=""/>
      <w:lvlJc w:val="left"/>
      <w:pPr>
        <w:ind w:left="3512" w:hanging="366"/>
      </w:pPr>
      <w:rPr>
        <w:rFonts w:ascii="Symbol" w:hAnsi="Symbol" w:hint="default"/>
        <w:sz w:val="20"/>
        <w:szCs w:val="20"/>
      </w:rPr>
    </w:lvl>
    <w:lvl w:ilvl="3" w:tplc="C65C56E4">
      <w:numFmt w:val="bullet"/>
      <w:lvlText w:val="•"/>
      <w:lvlJc w:val="left"/>
      <w:pPr>
        <w:ind w:left="3832" w:hanging="366"/>
      </w:pPr>
      <w:rPr>
        <w:rFonts w:hint="default"/>
      </w:rPr>
    </w:lvl>
    <w:lvl w:ilvl="4" w:tplc="025CE9A4">
      <w:numFmt w:val="bullet"/>
      <w:lvlText w:val="•"/>
      <w:lvlJc w:val="left"/>
      <w:pPr>
        <w:ind w:left="3852" w:hanging="366"/>
      </w:pPr>
      <w:rPr>
        <w:rFonts w:hint="default"/>
      </w:rPr>
    </w:lvl>
    <w:lvl w:ilvl="5" w:tplc="C7E42E68">
      <w:numFmt w:val="bullet"/>
      <w:lvlText w:val="•"/>
      <w:lvlJc w:val="left"/>
      <w:pPr>
        <w:ind w:left="3872" w:hanging="366"/>
      </w:pPr>
      <w:rPr>
        <w:rFonts w:hint="default"/>
      </w:rPr>
    </w:lvl>
    <w:lvl w:ilvl="6" w:tplc="B8229CF2">
      <w:numFmt w:val="bullet"/>
      <w:lvlText w:val="•"/>
      <w:lvlJc w:val="left"/>
      <w:pPr>
        <w:ind w:left="3892" w:hanging="366"/>
      </w:pPr>
      <w:rPr>
        <w:rFonts w:hint="default"/>
      </w:rPr>
    </w:lvl>
    <w:lvl w:ilvl="7" w:tplc="86BC5E5A">
      <w:numFmt w:val="bullet"/>
      <w:lvlText w:val="•"/>
      <w:lvlJc w:val="left"/>
      <w:pPr>
        <w:ind w:left="5812" w:hanging="366"/>
      </w:pPr>
      <w:rPr>
        <w:rFonts w:hint="default"/>
      </w:rPr>
    </w:lvl>
    <w:lvl w:ilvl="8" w:tplc="F86A9D90">
      <w:numFmt w:val="bullet"/>
      <w:lvlText w:val="•"/>
      <w:lvlJc w:val="left"/>
      <w:pPr>
        <w:ind w:left="7733" w:hanging="366"/>
      </w:pPr>
      <w:rPr>
        <w:rFonts w:hint="default"/>
      </w:rPr>
    </w:lvl>
  </w:abstractNum>
  <w:abstractNum w:abstractNumId="8" w15:restartNumberingAfterBreak="0">
    <w:nsid w:val="51D069C1"/>
    <w:multiLevelType w:val="hybridMultilevel"/>
    <w:tmpl w:val="9F480D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1DD5E90"/>
    <w:multiLevelType w:val="hybridMultilevel"/>
    <w:tmpl w:val="0E0E973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F4176E"/>
    <w:multiLevelType w:val="hybridMultilevel"/>
    <w:tmpl w:val="800CB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4F1E61"/>
    <w:multiLevelType w:val="hybridMultilevel"/>
    <w:tmpl w:val="3C68EE2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15:restartNumberingAfterBreak="0">
    <w:nsid w:val="5EDE37D5"/>
    <w:multiLevelType w:val="hybridMultilevel"/>
    <w:tmpl w:val="DF08DF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4C50CF"/>
    <w:multiLevelType w:val="hybridMultilevel"/>
    <w:tmpl w:val="904C3592"/>
    <w:lvl w:ilvl="0" w:tplc="A7561C7C">
      <w:start w:val="1"/>
      <w:numFmt w:val="decimal"/>
      <w:lvlText w:val="%1."/>
      <w:lvlJc w:val="left"/>
      <w:pPr>
        <w:ind w:left="1080" w:hanging="360"/>
      </w:pPr>
      <w:rPr>
        <w:b w:val="0"/>
        <w:i w:val="0"/>
      </w:rPr>
    </w:lvl>
    <w:lvl w:ilvl="1" w:tplc="A8EE45E6">
      <w:start w:val="1"/>
      <w:numFmt w:val="lowerLetter"/>
      <w:lvlText w:val="%2."/>
      <w:lvlJc w:val="left"/>
      <w:pPr>
        <w:ind w:left="1800" w:hanging="360"/>
      </w:pPr>
      <w:rPr>
        <w:b w:val="0"/>
        <w:i w:val="0"/>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6273A28"/>
    <w:multiLevelType w:val="hybridMultilevel"/>
    <w:tmpl w:val="90161346"/>
    <w:lvl w:ilvl="0" w:tplc="0809000B">
      <w:start w:val="1"/>
      <w:numFmt w:val="bullet"/>
      <w:lvlText w:val=""/>
      <w:lvlJc w:val="left"/>
      <w:pPr>
        <w:ind w:left="1140" w:hanging="360"/>
      </w:pPr>
      <w:rPr>
        <w:rFonts w:ascii="Wingdings" w:hAnsi="Wingdings"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743A33E2"/>
    <w:multiLevelType w:val="hybridMultilevel"/>
    <w:tmpl w:val="37F623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7A544C5C"/>
    <w:multiLevelType w:val="hybridMultilevel"/>
    <w:tmpl w:val="A8CC0D66"/>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7" w15:restartNumberingAfterBreak="0">
    <w:nsid w:val="7BC80BD5"/>
    <w:multiLevelType w:val="hybridMultilevel"/>
    <w:tmpl w:val="539E4B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
  </w:num>
  <w:num w:numId="4">
    <w:abstractNumId w:val="5"/>
  </w:num>
  <w:num w:numId="5">
    <w:abstractNumId w:val="7"/>
  </w:num>
  <w:num w:numId="6">
    <w:abstractNumId w:val="4"/>
  </w:num>
  <w:num w:numId="7">
    <w:abstractNumId w:val="11"/>
  </w:num>
  <w:num w:numId="8">
    <w:abstractNumId w:val="8"/>
  </w:num>
  <w:num w:numId="9">
    <w:abstractNumId w:val="16"/>
  </w:num>
  <w:num w:numId="10">
    <w:abstractNumId w:val="6"/>
  </w:num>
  <w:num w:numId="11">
    <w:abstractNumId w:val="10"/>
  </w:num>
  <w:num w:numId="12">
    <w:abstractNumId w:val="12"/>
  </w:num>
  <w:num w:numId="13">
    <w:abstractNumId w:val="15"/>
  </w:num>
  <w:num w:numId="14">
    <w:abstractNumId w:val="2"/>
  </w:num>
  <w:num w:numId="15">
    <w:abstractNumId w:val="3"/>
  </w:num>
  <w:num w:numId="16">
    <w:abstractNumId w:val="9"/>
  </w:num>
  <w:num w:numId="17">
    <w:abstractNumId w:val="17"/>
  </w:num>
  <w:num w:numId="1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11BC11DF-3D16-4460-9802-9C271E8F5814}"/>
    <w:docVar w:name="dgnword-eventsink" w:val="2536490372304"/>
  </w:docVars>
  <w:rsids>
    <w:rsidRoot w:val="000827E1"/>
    <w:rsid w:val="00000810"/>
    <w:rsid w:val="000036F3"/>
    <w:rsid w:val="00005BD2"/>
    <w:rsid w:val="0001081C"/>
    <w:rsid w:val="000166CA"/>
    <w:rsid w:val="00020CE0"/>
    <w:rsid w:val="00023176"/>
    <w:rsid w:val="00026E42"/>
    <w:rsid w:val="000271AE"/>
    <w:rsid w:val="00027CB7"/>
    <w:rsid w:val="0003002D"/>
    <w:rsid w:val="0003203B"/>
    <w:rsid w:val="00034F05"/>
    <w:rsid w:val="0004434E"/>
    <w:rsid w:val="00045EB8"/>
    <w:rsid w:val="00050104"/>
    <w:rsid w:val="00052ED1"/>
    <w:rsid w:val="00053192"/>
    <w:rsid w:val="0005510D"/>
    <w:rsid w:val="000556F2"/>
    <w:rsid w:val="00060AE6"/>
    <w:rsid w:val="00064B4F"/>
    <w:rsid w:val="00064E65"/>
    <w:rsid w:val="0006579C"/>
    <w:rsid w:val="0006637B"/>
    <w:rsid w:val="00072DC8"/>
    <w:rsid w:val="00080926"/>
    <w:rsid w:val="00081765"/>
    <w:rsid w:val="000827E1"/>
    <w:rsid w:val="00082BE0"/>
    <w:rsid w:val="00083664"/>
    <w:rsid w:val="00087927"/>
    <w:rsid w:val="00087B48"/>
    <w:rsid w:val="000900A4"/>
    <w:rsid w:val="00096682"/>
    <w:rsid w:val="000A1737"/>
    <w:rsid w:val="000A2BF2"/>
    <w:rsid w:val="000B46D7"/>
    <w:rsid w:val="000C7B14"/>
    <w:rsid w:val="000D35C5"/>
    <w:rsid w:val="000E38E5"/>
    <w:rsid w:val="000E70C5"/>
    <w:rsid w:val="000E76FB"/>
    <w:rsid w:val="000F1EAE"/>
    <w:rsid w:val="000F2249"/>
    <w:rsid w:val="000F29F6"/>
    <w:rsid w:val="000F699B"/>
    <w:rsid w:val="00102902"/>
    <w:rsid w:val="001033B6"/>
    <w:rsid w:val="00105402"/>
    <w:rsid w:val="00106AD7"/>
    <w:rsid w:val="00111348"/>
    <w:rsid w:val="00122745"/>
    <w:rsid w:val="00130182"/>
    <w:rsid w:val="001301DE"/>
    <w:rsid w:val="00130591"/>
    <w:rsid w:val="001361B8"/>
    <w:rsid w:val="00143A77"/>
    <w:rsid w:val="00150FCD"/>
    <w:rsid w:val="00151C52"/>
    <w:rsid w:val="00152659"/>
    <w:rsid w:val="00153844"/>
    <w:rsid w:val="00153B6E"/>
    <w:rsid w:val="00157889"/>
    <w:rsid w:val="00157A12"/>
    <w:rsid w:val="00160E02"/>
    <w:rsid w:val="00165436"/>
    <w:rsid w:val="0016612D"/>
    <w:rsid w:val="0017757F"/>
    <w:rsid w:val="0018315B"/>
    <w:rsid w:val="001862C0"/>
    <w:rsid w:val="00187597"/>
    <w:rsid w:val="00190F40"/>
    <w:rsid w:val="00191270"/>
    <w:rsid w:val="00191554"/>
    <w:rsid w:val="00194B4A"/>
    <w:rsid w:val="00195582"/>
    <w:rsid w:val="001955AF"/>
    <w:rsid w:val="0019671F"/>
    <w:rsid w:val="001A0479"/>
    <w:rsid w:val="001A2085"/>
    <w:rsid w:val="001A457D"/>
    <w:rsid w:val="001A4F7C"/>
    <w:rsid w:val="001A5E79"/>
    <w:rsid w:val="001A6A9B"/>
    <w:rsid w:val="001A760F"/>
    <w:rsid w:val="001B0FE8"/>
    <w:rsid w:val="001B5617"/>
    <w:rsid w:val="001B5800"/>
    <w:rsid w:val="001B65F8"/>
    <w:rsid w:val="001C0FC4"/>
    <w:rsid w:val="001C3BD9"/>
    <w:rsid w:val="001C56EF"/>
    <w:rsid w:val="001C61D1"/>
    <w:rsid w:val="001C6592"/>
    <w:rsid w:val="001D0235"/>
    <w:rsid w:val="001D1643"/>
    <w:rsid w:val="001E1251"/>
    <w:rsid w:val="001E19AE"/>
    <w:rsid w:val="001E2947"/>
    <w:rsid w:val="001E5C4B"/>
    <w:rsid w:val="001F158A"/>
    <w:rsid w:val="001F1DBD"/>
    <w:rsid w:val="001F4035"/>
    <w:rsid w:val="001F44BE"/>
    <w:rsid w:val="001F5B7E"/>
    <w:rsid w:val="00201914"/>
    <w:rsid w:val="0020230F"/>
    <w:rsid w:val="00203454"/>
    <w:rsid w:val="0020400E"/>
    <w:rsid w:val="002078E7"/>
    <w:rsid w:val="002127E4"/>
    <w:rsid w:val="00216134"/>
    <w:rsid w:val="00217BB7"/>
    <w:rsid w:val="002237C9"/>
    <w:rsid w:val="00224BBC"/>
    <w:rsid w:val="0022590D"/>
    <w:rsid w:val="002367A5"/>
    <w:rsid w:val="00240E36"/>
    <w:rsid w:val="00242B99"/>
    <w:rsid w:val="00250C9F"/>
    <w:rsid w:val="002563B3"/>
    <w:rsid w:val="00263CF8"/>
    <w:rsid w:val="002655D2"/>
    <w:rsid w:val="00266C64"/>
    <w:rsid w:val="00267F39"/>
    <w:rsid w:val="00271F0B"/>
    <w:rsid w:val="00273493"/>
    <w:rsid w:val="00273A95"/>
    <w:rsid w:val="002756D5"/>
    <w:rsid w:val="002764DE"/>
    <w:rsid w:val="0028033E"/>
    <w:rsid w:val="00282DA0"/>
    <w:rsid w:val="002837AD"/>
    <w:rsid w:val="00284E57"/>
    <w:rsid w:val="00285D02"/>
    <w:rsid w:val="00292BAE"/>
    <w:rsid w:val="002933F5"/>
    <w:rsid w:val="00294A78"/>
    <w:rsid w:val="002A12B6"/>
    <w:rsid w:val="002A21DA"/>
    <w:rsid w:val="002A2B25"/>
    <w:rsid w:val="002A367C"/>
    <w:rsid w:val="002A4977"/>
    <w:rsid w:val="002A5C54"/>
    <w:rsid w:val="002B13CE"/>
    <w:rsid w:val="002B1AB9"/>
    <w:rsid w:val="002B2E6A"/>
    <w:rsid w:val="002B57C0"/>
    <w:rsid w:val="002C1CD4"/>
    <w:rsid w:val="002C36C2"/>
    <w:rsid w:val="002C5678"/>
    <w:rsid w:val="002D386B"/>
    <w:rsid w:val="002D3E84"/>
    <w:rsid w:val="002D5C16"/>
    <w:rsid w:val="002D5F11"/>
    <w:rsid w:val="002D605B"/>
    <w:rsid w:val="002D723E"/>
    <w:rsid w:val="002D784E"/>
    <w:rsid w:val="002E1092"/>
    <w:rsid w:val="002E4460"/>
    <w:rsid w:val="002E518A"/>
    <w:rsid w:val="002F7464"/>
    <w:rsid w:val="00303807"/>
    <w:rsid w:val="00304A73"/>
    <w:rsid w:val="00310111"/>
    <w:rsid w:val="003131CC"/>
    <w:rsid w:val="0032214B"/>
    <w:rsid w:val="0032289D"/>
    <w:rsid w:val="0032311D"/>
    <w:rsid w:val="00331F21"/>
    <w:rsid w:val="00333732"/>
    <w:rsid w:val="00337245"/>
    <w:rsid w:val="003404A0"/>
    <w:rsid w:val="0034436E"/>
    <w:rsid w:val="0034682C"/>
    <w:rsid w:val="003475A4"/>
    <w:rsid w:val="00347B75"/>
    <w:rsid w:val="003519B1"/>
    <w:rsid w:val="00352C30"/>
    <w:rsid w:val="0035599A"/>
    <w:rsid w:val="00360C91"/>
    <w:rsid w:val="00362BCA"/>
    <w:rsid w:val="00363AAB"/>
    <w:rsid w:val="00365141"/>
    <w:rsid w:val="003715AD"/>
    <w:rsid w:val="00374A3A"/>
    <w:rsid w:val="003826B9"/>
    <w:rsid w:val="00387FF1"/>
    <w:rsid w:val="003951F0"/>
    <w:rsid w:val="00397C4C"/>
    <w:rsid w:val="003A2419"/>
    <w:rsid w:val="003A6869"/>
    <w:rsid w:val="003B26FD"/>
    <w:rsid w:val="003B4A68"/>
    <w:rsid w:val="003B4F11"/>
    <w:rsid w:val="003C1C0B"/>
    <w:rsid w:val="003C2BBC"/>
    <w:rsid w:val="003C2CAE"/>
    <w:rsid w:val="003C3265"/>
    <w:rsid w:val="003C32AA"/>
    <w:rsid w:val="003C5F7C"/>
    <w:rsid w:val="003C6665"/>
    <w:rsid w:val="003D0311"/>
    <w:rsid w:val="003D2DBD"/>
    <w:rsid w:val="003D6279"/>
    <w:rsid w:val="003D66D8"/>
    <w:rsid w:val="003E06CE"/>
    <w:rsid w:val="003E3E79"/>
    <w:rsid w:val="003E4594"/>
    <w:rsid w:val="003E5457"/>
    <w:rsid w:val="003F4829"/>
    <w:rsid w:val="003F7B6A"/>
    <w:rsid w:val="003F7DF4"/>
    <w:rsid w:val="00401211"/>
    <w:rsid w:val="00402B3D"/>
    <w:rsid w:val="00403E6C"/>
    <w:rsid w:val="00403F05"/>
    <w:rsid w:val="00404A0C"/>
    <w:rsid w:val="0040526D"/>
    <w:rsid w:val="00405745"/>
    <w:rsid w:val="00407650"/>
    <w:rsid w:val="00407D00"/>
    <w:rsid w:val="00410824"/>
    <w:rsid w:val="00415209"/>
    <w:rsid w:val="00425FDF"/>
    <w:rsid w:val="00456F07"/>
    <w:rsid w:val="0045762A"/>
    <w:rsid w:val="00460905"/>
    <w:rsid w:val="00461384"/>
    <w:rsid w:val="00461AC7"/>
    <w:rsid w:val="0046499C"/>
    <w:rsid w:val="004750C4"/>
    <w:rsid w:val="00475133"/>
    <w:rsid w:val="00476100"/>
    <w:rsid w:val="004767F9"/>
    <w:rsid w:val="00476B9C"/>
    <w:rsid w:val="00492C9B"/>
    <w:rsid w:val="00493595"/>
    <w:rsid w:val="0049399B"/>
    <w:rsid w:val="00495200"/>
    <w:rsid w:val="00495A82"/>
    <w:rsid w:val="004A075E"/>
    <w:rsid w:val="004A0CED"/>
    <w:rsid w:val="004A142C"/>
    <w:rsid w:val="004A39C2"/>
    <w:rsid w:val="004A3DB3"/>
    <w:rsid w:val="004A729B"/>
    <w:rsid w:val="004A75A4"/>
    <w:rsid w:val="004A761F"/>
    <w:rsid w:val="004B1857"/>
    <w:rsid w:val="004B1FAF"/>
    <w:rsid w:val="004B2DF5"/>
    <w:rsid w:val="004B5B44"/>
    <w:rsid w:val="004B6739"/>
    <w:rsid w:val="004C1499"/>
    <w:rsid w:val="004C406F"/>
    <w:rsid w:val="004C5FED"/>
    <w:rsid w:val="004C6EC5"/>
    <w:rsid w:val="004D058D"/>
    <w:rsid w:val="004D13EA"/>
    <w:rsid w:val="004D2318"/>
    <w:rsid w:val="004D253A"/>
    <w:rsid w:val="004E5D2D"/>
    <w:rsid w:val="004E64AD"/>
    <w:rsid w:val="004F2129"/>
    <w:rsid w:val="004F4ED8"/>
    <w:rsid w:val="004F5C1F"/>
    <w:rsid w:val="004F63FC"/>
    <w:rsid w:val="004F73CA"/>
    <w:rsid w:val="004F74CC"/>
    <w:rsid w:val="005115C9"/>
    <w:rsid w:val="00512243"/>
    <w:rsid w:val="00514CD4"/>
    <w:rsid w:val="005256B1"/>
    <w:rsid w:val="00527401"/>
    <w:rsid w:val="005319B7"/>
    <w:rsid w:val="005327EF"/>
    <w:rsid w:val="00532AC4"/>
    <w:rsid w:val="00533276"/>
    <w:rsid w:val="00536F84"/>
    <w:rsid w:val="00537E81"/>
    <w:rsid w:val="005415D9"/>
    <w:rsid w:val="00546D90"/>
    <w:rsid w:val="00555293"/>
    <w:rsid w:val="00555672"/>
    <w:rsid w:val="00555A4F"/>
    <w:rsid w:val="005600A4"/>
    <w:rsid w:val="00561930"/>
    <w:rsid w:val="00561954"/>
    <w:rsid w:val="00565B42"/>
    <w:rsid w:val="005665E4"/>
    <w:rsid w:val="00567DD4"/>
    <w:rsid w:val="00577E61"/>
    <w:rsid w:val="00581B95"/>
    <w:rsid w:val="005864DE"/>
    <w:rsid w:val="0058764D"/>
    <w:rsid w:val="005904EB"/>
    <w:rsid w:val="005A4410"/>
    <w:rsid w:val="005A4577"/>
    <w:rsid w:val="005B0B32"/>
    <w:rsid w:val="005B15F4"/>
    <w:rsid w:val="005B3B10"/>
    <w:rsid w:val="005B7BBE"/>
    <w:rsid w:val="005C03FC"/>
    <w:rsid w:val="005C2766"/>
    <w:rsid w:val="005C4092"/>
    <w:rsid w:val="005D084E"/>
    <w:rsid w:val="005D0FCB"/>
    <w:rsid w:val="005D2F3A"/>
    <w:rsid w:val="005D5A1C"/>
    <w:rsid w:val="005E0876"/>
    <w:rsid w:val="005E233C"/>
    <w:rsid w:val="005E2C18"/>
    <w:rsid w:val="005E3140"/>
    <w:rsid w:val="005E6D2A"/>
    <w:rsid w:val="005E717D"/>
    <w:rsid w:val="005F2CBD"/>
    <w:rsid w:val="005F5F49"/>
    <w:rsid w:val="005F636D"/>
    <w:rsid w:val="005F6A74"/>
    <w:rsid w:val="006033B4"/>
    <w:rsid w:val="00603421"/>
    <w:rsid w:val="00603E68"/>
    <w:rsid w:val="00606E48"/>
    <w:rsid w:val="006104A5"/>
    <w:rsid w:val="0061348C"/>
    <w:rsid w:val="006207C2"/>
    <w:rsid w:val="00626DAA"/>
    <w:rsid w:val="00627900"/>
    <w:rsid w:val="00636594"/>
    <w:rsid w:val="00644230"/>
    <w:rsid w:val="006465BC"/>
    <w:rsid w:val="00646D26"/>
    <w:rsid w:val="00647807"/>
    <w:rsid w:val="006545D0"/>
    <w:rsid w:val="00655710"/>
    <w:rsid w:val="006610DD"/>
    <w:rsid w:val="006639D1"/>
    <w:rsid w:val="0066623C"/>
    <w:rsid w:val="00667ED4"/>
    <w:rsid w:val="00670A5A"/>
    <w:rsid w:val="006735C5"/>
    <w:rsid w:val="006762CB"/>
    <w:rsid w:val="006838D0"/>
    <w:rsid w:val="00683998"/>
    <w:rsid w:val="0068628D"/>
    <w:rsid w:val="006862C0"/>
    <w:rsid w:val="00691BF2"/>
    <w:rsid w:val="006945A2"/>
    <w:rsid w:val="00694E41"/>
    <w:rsid w:val="00695CC7"/>
    <w:rsid w:val="006A0740"/>
    <w:rsid w:val="006A2021"/>
    <w:rsid w:val="006A303F"/>
    <w:rsid w:val="006B07DC"/>
    <w:rsid w:val="006B318E"/>
    <w:rsid w:val="006B3373"/>
    <w:rsid w:val="006B3ABE"/>
    <w:rsid w:val="006C13BA"/>
    <w:rsid w:val="006D5418"/>
    <w:rsid w:val="006E312F"/>
    <w:rsid w:val="006E5145"/>
    <w:rsid w:val="006E5545"/>
    <w:rsid w:val="006F180D"/>
    <w:rsid w:val="006F7A41"/>
    <w:rsid w:val="00700ADB"/>
    <w:rsid w:val="00703A8E"/>
    <w:rsid w:val="00705DCB"/>
    <w:rsid w:val="00713BDA"/>
    <w:rsid w:val="0071468E"/>
    <w:rsid w:val="007200B6"/>
    <w:rsid w:val="00720B37"/>
    <w:rsid w:val="007248D6"/>
    <w:rsid w:val="00724F15"/>
    <w:rsid w:val="00730D67"/>
    <w:rsid w:val="0073206E"/>
    <w:rsid w:val="00732FFC"/>
    <w:rsid w:val="007345E2"/>
    <w:rsid w:val="00734873"/>
    <w:rsid w:val="007356A3"/>
    <w:rsid w:val="0074104C"/>
    <w:rsid w:val="00741D67"/>
    <w:rsid w:val="00744701"/>
    <w:rsid w:val="00744D4A"/>
    <w:rsid w:val="00751A34"/>
    <w:rsid w:val="007575DE"/>
    <w:rsid w:val="007616FE"/>
    <w:rsid w:val="007625B7"/>
    <w:rsid w:val="00764D71"/>
    <w:rsid w:val="007669C4"/>
    <w:rsid w:val="00774125"/>
    <w:rsid w:val="0077460A"/>
    <w:rsid w:val="007750D4"/>
    <w:rsid w:val="00775A8A"/>
    <w:rsid w:val="0077679F"/>
    <w:rsid w:val="007777AB"/>
    <w:rsid w:val="00782310"/>
    <w:rsid w:val="0078271A"/>
    <w:rsid w:val="007852CB"/>
    <w:rsid w:val="007865FA"/>
    <w:rsid w:val="00786825"/>
    <w:rsid w:val="00786C9D"/>
    <w:rsid w:val="0078763A"/>
    <w:rsid w:val="007903F9"/>
    <w:rsid w:val="0079133E"/>
    <w:rsid w:val="007939F0"/>
    <w:rsid w:val="00794447"/>
    <w:rsid w:val="00794F23"/>
    <w:rsid w:val="007A2BE3"/>
    <w:rsid w:val="007A6381"/>
    <w:rsid w:val="007A6F3E"/>
    <w:rsid w:val="007A7369"/>
    <w:rsid w:val="007B2EBB"/>
    <w:rsid w:val="007B7F61"/>
    <w:rsid w:val="007C1AC7"/>
    <w:rsid w:val="007C653F"/>
    <w:rsid w:val="007C657C"/>
    <w:rsid w:val="007D0675"/>
    <w:rsid w:val="007D4874"/>
    <w:rsid w:val="007D4EE7"/>
    <w:rsid w:val="007D65D3"/>
    <w:rsid w:val="007D6AEF"/>
    <w:rsid w:val="007D77DF"/>
    <w:rsid w:val="007E3B3B"/>
    <w:rsid w:val="007E58AA"/>
    <w:rsid w:val="007E5DB1"/>
    <w:rsid w:val="007E6907"/>
    <w:rsid w:val="007E7D68"/>
    <w:rsid w:val="007F12AF"/>
    <w:rsid w:val="007F50CA"/>
    <w:rsid w:val="007F534F"/>
    <w:rsid w:val="007F7DE3"/>
    <w:rsid w:val="00804063"/>
    <w:rsid w:val="008043F1"/>
    <w:rsid w:val="00804B67"/>
    <w:rsid w:val="008129C0"/>
    <w:rsid w:val="00812B37"/>
    <w:rsid w:val="008163EE"/>
    <w:rsid w:val="00821418"/>
    <w:rsid w:val="00821952"/>
    <w:rsid w:val="008224AD"/>
    <w:rsid w:val="008233C1"/>
    <w:rsid w:val="00824657"/>
    <w:rsid w:val="00831756"/>
    <w:rsid w:val="00840ABD"/>
    <w:rsid w:val="00842088"/>
    <w:rsid w:val="00844E00"/>
    <w:rsid w:val="0084528F"/>
    <w:rsid w:val="008458D1"/>
    <w:rsid w:val="008555C9"/>
    <w:rsid w:val="00862C78"/>
    <w:rsid w:val="00864904"/>
    <w:rsid w:val="008655B8"/>
    <w:rsid w:val="00867AFC"/>
    <w:rsid w:val="008731F2"/>
    <w:rsid w:val="008735C8"/>
    <w:rsid w:val="00892875"/>
    <w:rsid w:val="00894518"/>
    <w:rsid w:val="00895B87"/>
    <w:rsid w:val="008A0CF9"/>
    <w:rsid w:val="008A727B"/>
    <w:rsid w:val="008B2D9A"/>
    <w:rsid w:val="008B519A"/>
    <w:rsid w:val="008B5266"/>
    <w:rsid w:val="008C1271"/>
    <w:rsid w:val="008C213B"/>
    <w:rsid w:val="008C23B3"/>
    <w:rsid w:val="008C36DB"/>
    <w:rsid w:val="008C3C2E"/>
    <w:rsid w:val="008C50F4"/>
    <w:rsid w:val="008C741B"/>
    <w:rsid w:val="008C75B4"/>
    <w:rsid w:val="008D7063"/>
    <w:rsid w:val="008D7275"/>
    <w:rsid w:val="008E2C0D"/>
    <w:rsid w:val="008E4ED4"/>
    <w:rsid w:val="008E5A02"/>
    <w:rsid w:val="008E69A6"/>
    <w:rsid w:val="008E7C47"/>
    <w:rsid w:val="008F23C6"/>
    <w:rsid w:val="008F4E40"/>
    <w:rsid w:val="008F4F69"/>
    <w:rsid w:val="008F4FAD"/>
    <w:rsid w:val="008F546C"/>
    <w:rsid w:val="008F7C01"/>
    <w:rsid w:val="00901CA5"/>
    <w:rsid w:val="00913242"/>
    <w:rsid w:val="00915974"/>
    <w:rsid w:val="009226AC"/>
    <w:rsid w:val="00923CCB"/>
    <w:rsid w:val="00923FCE"/>
    <w:rsid w:val="00925A92"/>
    <w:rsid w:val="00927E6C"/>
    <w:rsid w:val="00933FBB"/>
    <w:rsid w:val="00942CB4"/>
    <w:rsid w:val="009450E1"/>
    <w:rsid w:val="00945BE8"/>
    <w:rsid w:val="00945D8D"/>
    <w:rsid w:val="00945EE1"/>
    <w:rsid w:val="00951583"/>
    <w:rsid w:val="0095424F"/>
    <w:rsid w:val="00954A3C"/>
    <w:rsid w:val="00957AE5"/>
    <w:rsid w:val="00961A9A"/>
    <w:rsid w:val="0096214A"/>
    <w:rsid w:val="00964DB3"/>
    <w:rsid w:val="00964EA1"/>
    <w:rsid w:val="0096554A"/>
    <w:rsid w:val="00966732"/>
    <w:rsid w:val="00967CEC"/>
    <w:rsid w:val="00972E85"/>
    <w:rsid w:val="00972E95"/>
    <w:rsid w:val="00975C43"/>
    <w:rsid w:val="009766E5"/>
    <w:rsid w:val="00976B62"/>
    <w:rsid w:val="00977262"/>
    <w:rsid w:val="00977E88"/>
    <w:rsid w:val="00980C3F"/>
    <w:rsid w:val="009845FC"/>
    <w:rsid w:val="00984A9A"/>
    <w:rsid w:val="00986012"/>
    <w:rsid w:val="00991CA2"/>
    <w:rsid w:val="00996BC9"/>
    <w:rsid w:val="00996C2E"/>
    <w:rsid w:val="0099744E"/>
    <w:rsid w:val="009B03D5"/>
    <w:rsid w:val="009B2911"/>
    <w:rsid w:val="009B564A"/>
    <w:rsid w:val="009B6EAD"/>
    <w:rsid w:val="009C0975"/>
    <w:rsid w:val="009C0C9D"/>
    <w:rsid w:val="009C1F9D"/>
    <w:rsid w:val="009C2204"/>
    <w:rsid w:val="009C2498"/>
    <w:rsid w:val="009C440A"/>
    <w:rsid w:val="009C7D17"/>
    <w:rsid w:val="009E716A"/>
    <w:rsid w:val="009F0F1F"/>
    <w:rsid w:val="009F2E46"/>
    <w:rsid w:val="009F6BFA"/>
    <w:rsid w:val="009F748D"/>
    <w:rsid w:val="00A00D2B"/>
    <w:rsid w:val="00A02A65"/>
    <w:rsid w:val="00A02E75"/>
    <w:rsid w:val="00A04651"/>
    <w:rsid w:val="00A0579B"/>
    <w:rsid w:val="00A06842"/>
    <w:rsid w:val="00A078C0"/>
    <w:rsid w:val="00A11797"/>
    <w:rsid w:val="00A14410"/>
    <w:rsid w:val="00A1587F"/>
    <w:rsid w:val="00A237E9"/>
    <w:rsid w:val="00A246B9"/>
    <w:rsid w:val="00A24C0A"/>
    <w:rsid w:val="00A37D4B"/>
    <w:rsid w:val="00A42A56"/>
    <w:rsid w:val="00A4414F"/>
    <w:rsid w:val="00A44988"/>
    <w:rsid w:val="00A45691"/>
    <w:rsid w:val="00A456EF"/>
    <w:rsid w:val="00A4760B"/>
    <w:rsid w:val="00A4783C"/>
    <w:rsid w:val="00A50E5F"/>
    <w:rsid w:val="00A53B37"/>
    <w:rsid w:val="00A5574C"/>
    <w:rsid w:val="00A564C7"/>
    <w:rsid w:val="00A571FC"/>
    <w:rsid w:val="00A57612"/>
    <w:rsid w:val="00A61271"/>
    <w:rsid w:val="00A65675"/>
    <w:rsid w:val="00A66E21"/>
    <w:rsid w:val="00A71360"/>
    <w:rsid w:val="00A740C4"/>
    <w:rsid w:val="00A74432"/>
    <w:rsid w:val="00A756C2"/>
    <w:rsid w:val="00A7573B"/>
    <w:rsid w:val="00A776F6"/>
    <w:rsid w:val="00A816B3"/>
    <w:rsid w:val="00A8428E"/>
    <w:rsid w:val="00A84958"/>
    <w:rsid w:val="00A84FE9"/>
    <w:rsid w:val="00A85924"/>
    <w:rsid w:val="00A9216B"/>
    <w:rsid w:val="00A92376"/>
    <w:rsid w:val="00AA1C84"/>
    <w:rsid w:val="00AA4BC4"/>
    <w:rsid w:val="00AA5066"/>
    <w:rsid w:val="00AA54CA"/>
    <w:rsid w:val="00AB02FD"/>
    <w:rsid w:val="00AB15D7"/>
    <w:rsid w:val="00AB19F9"/>
    <w:rsid w:val="00AB2B21"/>
    <w:rsid w:val="00AB2B52"/>
    <w:rsid w:val="00AB2DAD"/>
    <w:rsid w:val="00AB3CCC"/>
    <w:rsid w:val="00AC1420"/>
    <w:rsid w:val="00AC1C43"/>
    <w:rsid w:val="00AC3172"/>
    <w:rsid w:val="00AC3D0E"/>
    <w:rsid w:val="00AC4E5B"/>
    <w:rsid w:val="00AD305F"/>
    <w:rsid w:val="00AD6A77"/>
    <w:rsid w:val="00AE290C"/>
    <w:rsid w:val="00AE4C07"/>
    <w:rsid w:val="00AF3E87"/>
    <w:rsid w:val="00AF657F"/>
    <w:rsid w:val="00AF7346"/>
    <w:rsid w:val="00B010A1"/>
    <w:rsid w:val="00B018EA"/>
    <w:rsid w:val="00B019B2"/>
    <w:rsid w:val="00B01D49"/>
    <w:rsid w:val="00B03E10"/>
    <w:rsid w:val="00B04EA3"/>
    <w:rsid w:val="00B107BE"/>
    <w:rsid w:val="00B1523B"/>
    <w:rsid w:val="00B34CD7"/>
    <w:rsid w:val="00B3518D"/>
    <w:rsid w:val="00B353A4"/>
    <w:rsid w:val="00B35B99"/>
    <w:rsid w:val="00B37D1C"/>
    <w:rsid w:val="00B422D8"/>
    <w:rsid w:val="00B42786"/>
    <w:rsid w:val="00B46031"/>
    <w:rsid w:val="00B47871"/>
    <w:rsid w:val="00B507A3"/>
    <w:rsid w:val="00B507E1"/>
    <w:rsid w:val="00B51816"/>
    <w:rsid w:val="00B53492"/>
    <w:rsid w:val="00B57222"/>
    <w:rsid w:val="00B63683"/>
    <w:rsid w:val="00B65903"/>
    <w:rsid w:val="00B65C7F"/>
    <w:rsid w:val="00B663C6"/>
    <w:rsid w:val="00B66DA9"/>
    <w:rsid w:val="00B7312B"/>
    <w:rsid w:val="00B83E2A"/>
    <w:rsid w:val="00B86A90"/>
    <w:rsid w:val="00B87E65"/>
    <w:rsid w:val="00B903E4"/>
    <w:rsid w:val="00B90451"/>
    <w:rsid w:val="00B90B81"/>
    <w:rsid w:val="00B939A2"/>
    <w:rsid w:val="00B93C18"/>
    <w:rsid w:val="00B93D59"/>
    <w:rsid w:val="00B95FE4"/>
    <w:rsid w:val="00B97E6E"/>
    <w:rsid w:val="00BA35D6"/>
    <w:rsid w:val="00BA3DCE"/>
    <w:rsid w:val="00BA443C"/>
    <w:rsid w:val="00BA68C7"/>
    <w:rsid w:val="00BB0748"/>
    <w:rsid w:val="00BB1026"/>
    <w:rsid w:val="00BB4001"/>
    <w:rsid w:val="00BB443F"/>
    <w:rsid w:val="00BB5571"/>
    <w:rsid w:val="00BC022C"/>
    <w:rsid w:val="00BC0CE9"/>
    <w:rsid w:val="00BC4FBB"/>
    <w:rsid w:val="00BC572E"/>
    <w:rsid w:val="00BD3EF3"/>
    <w:rsid w:val="00BD715A"/>
    <w:rsid w:val="00BD7405"/>
    <w:rsid w:val="00BE30B2"/>
    <w:rsid w:val="00BF17AC"/>
    <w:rsid w:val="00BF25AA"/>
    <w:rsid w:val="00BF382A"/>
    <w:rsid w:val="00BF4880"/>
    <w:rsid w:val="00BF49E0"/>
    <w:rsid w:val="00BF60FF"/>
    <w:rsid w:val="00BF6BF1"/>
    <w:rsid w:val="00BF780F"/>
    <w:rsid w:val="00C0635D"/>
    <w:rsid w:val="00C12DB8"/>
    <w:rsid w:val="00C134A9"/>
    <w:rsid w:val="00C15952"/>
    <w:rsid w:val="00C2023D"/>
    <w:rsid w:val="00C25D3B"/>
    <w:rsid w:val="00C31AC3"/>
    <w:rsid w:val="00C31FB7"/>
    <w:rsid w:val="00C34841"/>
    <w:rsid w:val="00C353FA"/>
    <w:rsid w:val="00C35FBB"/>
    <w:rsid w:val="00C36A38"/>
    <w:rsid w:val="00C376B5"/>
    <w:rsid w:val="00C43DE2"/>
    <w:rsid w:val="00C443AC"/>
    <w:rsid w:val="00C44CE8"/>
    <w:rsid w:val="00C44D4B"/>
    <w:rsid w:val="00C47CF6"/>
    <w:rsid w:val="00C51261"/>
    <w:rsid w:val="00C51482"/>
    <w:rsid w:val="00C57951"/>
    <w:rsid w:val="00C606E6"/>
    <w:rsid w:val="00C62E17"/>
    <w:rsid w:val="00C666F1"/>
    <w:rsid w:val="00C6763E"/>
    <w:rsid w:val="00C737C9"/>
    <w:rsid w:val="00C74F5E"/>
    <w:rsid w:val="00C76C92"/>
    <w:rsid w:val="00C775C6"/>
    <w:rsid w:val="00C77940"/>
    <w:rsid w:val="00C82309"/>
    <w:rsid w:val="00C82B41"/>
    <w:rsid w:val="00C83D2D"/>
    <w:rsid w:val="00C84D2B"/>
    <w:rsid w:val="00C90398"/>
    <w:rsid w:val="00C9059B"/>
    <w:rsid w:val="00C92055"/>
    <w:rsid w:val="00CA2546"/>
    <w:rsid w:val="00CA59FE"/>
    <w:rsid w:val="00CB2E15"/>
    <w:rsid w:val="00CB37F8"/>
    <w:rsid w:val="00CB6892"/>
    <w:rsid w:val="00CC1457"/>
    <w:rsid w:val="00CC6111"/>
    <w:rsid w:val="00CC6F80"/>
    <w:rsid w:val="00CD1544"/>
    <w:rsid w:val="00CD4A00"/>
    <w:rsid w:val="00CD54AE"/>
    <w:rsid w:val="00CD79EA"/>
    <w:rsid w:val="00CE04E4"/>
    <w:rsid w:val="00CE070E"/>
    <w:rsid w:val="00CE3493"/>
    <w:rsid w:val="00CE3A01"/>
    <w:rsid w:val="00CE7F22"/>
    <w:rsid w:val="00CF264D"/>
    <w:rsid w:val="00CF4D32"/>
    <w:rsid w:val="00D00639"/>
    <w:rsid w:val="00D010D4"/>
    <w:rsid w:val="00D07525"/>
    <w:rsid w:val="00D07A5A"/>
    <w:rsid w:val="00D1236F"/>
    <w:rsid w:val="00D148A3"/>
    <w:rsid w:val="00D2009A"/>
    <w:rsid w:val="00D2158C"/>
    <w:rsid w:val="00D27777"/>
    <w:rsid w:val="00D30C04"/>
    <w:rsid w:val="00D326C9"/>
    <w:rsid w:val="00D41841"/>
    <w:rsid w:val="00D420A0"/>
    <w:rsid w:val="00D4733F"/>
    <w:rsid w:val="00D531EF"/>
    <w:rsid w:val="00D53623"/>
    <w:rsid w:val="00D5557A"/>
    <w:rsid w:val="00D63104"/>
    <w:rsid w:val="00D6537F"/>
    <w:rsid w:val="00D6605B"/>
    <w:rsid w:val="00D715C3"/>
    <w:rsid w:val="00D757C6"/>
    <w:rsid w:val="00D821FC"/>
    <w:rsid w:val="00D84D23"/>
    <w:rsid w:val="00D855ED"/>
    <w:rsid w:val="00D916DD"/>
    <w:rsid w:val="00DA07A7"/>
    <w:rsid w:val="00DA24CE"/>
    <w:rsid w:val="00DA7053"/>
    <w:rsid w:val="00DB0FC9"/>
    <w:rsid w:val="00DB12EE"/>
    <w:rsid w:val="00DB2316"/>
    <w:rsid w:val="00DB3901"/>
    <w:rsid w:val="00DC20F5"/>
    <w:rsid w:val="00DC4F8B"/>
    <w:rsid w:val="00DD14E1"/>
    <w:rsid w:val="00DD3647"/>
    <w:rsid w:val="00DD6F9A"/>
    <w:rsid w:val="00DE1726"/>
    <w:rsid w:val="00DE2FD1"/>
    <w:rsid w:val="00DE4B6C"/>
    <w:rsid w:val="00DF0BE0"/>
    <w:rsid w:val="00DF3102"/>
    <w:rsid w:val="00E000A1"/>
    <w:rsid w:val="00E00C81"/>
    <w:rsid w:val="00E0256E"/>
    <w:rsid w:val="00E025B3"/>
    <w:rsid w:val="00E06A9D"/>
    <w:rsid w:val="00E133B0"/>
    <w:rsid w:val="00E14EA5"/>
    <w:rsid w:val="00E163AE"/>
    <w:rsid w:val="00E16F49"/>
    <w:rsid w:val="00E17B47"/>
    <w:rsid w:val="00E215F6"/>
    <w:rsid w:val="00E22865"/>
    <w:rsid w:val="00E22A04"/>
    <w:rsid w:val="00E3257A"/>
    <w:rsid w:val="00E36823"/>
    <w:rsid w:val="00E42A08"/>
    <w:rsid w:val="00E42EF3"/>
    <w:rsid w:val="00E43BB5"/>
    <w:rsid w:val="00E43FBF"/>
    <w:rsid w:val="00E511D2"/>
    <w:rsid w:val="00E52F65"/>
    <w:rsid w:val="00E5461B"/>
    <w:rsid w:val="00E565E6"/>
    <w:rsid w:val="00E57FFE"/>
    <w:rsid w:val="00E6193E"/>
    <w:rsid w:val="00E639CA"/>
    <w:rsid w:val="00E63DC9"/>
    <w:rsid w:val="00E64EA6"/>
    <w:rsid w:val="00E662D0"/>
    <w:rsid w:val="00E67164"/>
    <w:rsid w:val="00E677CB"/>
    <w:rsid w:val="00E67963"/>
    <w:rsid w:val="00E731D0"/>
    <w:rsid w:val="00E73B84"/>
    <w:rsid w:val="00E73D4F"/>
    <w:rsid w:val="00E77F59"/>
    <w:rsid w:val="00E843FC"/>
    <w:rsid w:val="00E84F82"/>
    <w:rsid w:val="00E877E5"/>
    <w:rsid w:val="00E879B7"/>
    <w:rsid w:val="00E9009D"/>
    <w:rsid w:val="00E929F1"/>
    <w:rsid w:val="00E9419D"/>
    <w:rsid w:val="00E94A3D"/>
    <w:rsid w:val="00E95002"/>
    <w:rsid w:val="00E95012"/>
    <w:rsid w:val="00E96A77"/>
    <w:rsid w:val="00E973DB"/>
    <w:rsid w:val="00E97F8E"/>
    <w:rsid w:val="00EA000A"/>
    <w:rsid w:val="00EA1E6E"/>
    <w:rsid w:val="00EA4B8B"/>
    <w:rsid w:val="00EA68A6"/>
    <w:rsid w:val="00EB0B1B"/>
    <w:rsid w:val="00EB3CF6"/>
    <w:rsid w:val="00EB42E3"/>
    <w:rsid w:val="00EB667A"/>
    <w:rsid w:val="00EB6C41"/>
    <w:rsid w:val="00ED3AC1"/>
    <w:rsid w:val="00EE51D8"/>
    <w:rsid w:val="00EF2FAC"/>
    <w:rsid w:val="00EF3067"/>
    <w:rsid w:val="00EF4C3C"/>
    <w:rsid w:val="00F078BD"/>
    <w:rsid w:val="00F10AF8"/>
    <w:rsid w:val="00F11EDA"/>
    <w:rsid w:val="00F170E1"/>
    <w:rsid w:val="00F208A5"/>
    <w:rsid w:val="00F20CDC"/>
    <w:rsid w:val="00F21BB7"/>
    <w:rsid w:val="00F36BCB"/>
    <w:rsid w:val="00F40CAD"/>
    <w:rsid w:val="00F51A67"/>
    <w:rsid w:val="00F548EE"/>
    <w:rsid w:val="00F61EB3"/>
    <w:rsid w:val="00F62358"/>
    <w:rsid w:val="00F64687"/>
    <w:rsid w:val="00F65595"/>
    <w:rsid w:val="00F658EC"/>
    <w:rsid w:val="00F71916"/>
    <w:rsid w:val="00F73A8F"/>
    <w:rsid w:val="00F77E0A"/>
    <w:rsid w:val="00F80FF5"/>
    <w:rsid w:val="00F828E3"/>
    <w:rsid w:val="00F838EF"/>
    <w:rsid w:val="00F900E5"/>
    <w:rsid w:val="00F90448"/>
    <w:rsid w:val="00F91E17"/>
    <w:rsid w:val="00F92402"/>
    <w:rsid w:val="00F9521F"/>
    <w:rsid w:val="00FA1073"/>
    <w:rsid w:val="00FA1571"/>
    <w:rsid w:val="00FA4A63"/>
    <w:rsid w:val="00FB4E6D"/>
    <w:rsid w:val="00FC7D73"/>
    <w:rsid w:val="00FD2287"/>
    <w:rsid w:val="00FD2390"/>
    <w:rsid w:val="00FD25E7"/>
    <w:rsid w:val="00FD33ED"/>
    <w:rsid w:val="00FE0884"/>
    <w:rsid w:val="00FE41FB"/>
    <w:rsid w:val="00FE4628"/>
    <w:rsid w:val="00FE4CB7"/>
    <w:rsid w:val="00FF0F14"/>
    <w:rsid w:val="00FF326E"/>
    <w:rsid w:val="00FF4163"/>
    <w:rsid w:val="00FF6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4FD8E6C"/>
  <w15:chartTrackingRefBased/>
  <w15:docId w15:val="{ED8EE96F-DF32-48B8-B824-525F3B02A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9419D"/>
    <w:pPr>
      <w:widowControl w:val="0"/>
      <w:autoSpaceDE w:val="0"/>
      <w:autoSpaceDN w:val="0"/>
      <w:spacing w:before="1" w:after="0" w:line="240" w:lineRule="auto"/>
      <w:ind w:left="613"/>
      <w:outlineLvl w:val="0"/>
    </w:pPr>
    <w:rPr>
      <w:rFonts w:ascii="Arial" w:eastAsia="Arial" w:hAnsi="Arial" w:cs="Arial"/>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7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7E1"/>
  </w:style>
  <w:style w:type="paragraph" w:styleId="Footer">
    <w:name w:val="footer"/>
    <w:basedOn w:val="Normal"/>
    <w:link w:val="FooterChar"/>
    <w:uiPriority w:val="99"/>
    <w:unhideWhenUsed/>
    <w:rsid w:val="000827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7E1"/>
  </w:style>
  <w:style w:type="paragraph" w:styleId="ListParagraph">
    <w:name w:val="List Paragraph"/>
    <w:basedOn w:val="Normal"/>
    <w:uiPriority w:val="1"/>
    <w:qFormat/>
    <w:rsid w:val="00786825"/>
    <w:pPr>
      <w:ind w:left="720"/>
      <w:contextualSpacing/>
    </w:pPr>
  </w:style>
  <w:style w:type="character" w:styleId="Hyperlink">
    <w:name w:val="Hyperlink"/>
    <w:basedOn w:val="DefaultParagraphFont"/>
    <w:uiPriority w:val="99"/>
    <w:unhideWhenUsed/>
    <w:rsid w:val="00864904"/>
    <w:rPr>
      <w:color w:val="0563C1" w:themeColor="hyperlink"/>
      <w:u w:val="single"/>
    </w:rPr>
  </w:style>
  <w:style w:type="paragraph" w:styleId="BalloonText">
    <w:name w:val="Balloon Text"/>
    <w:basedOn w:val="Normal"/>
    <w:link w:val="BalloonTextChar"/>
    <w:uiPriority w:val="99"/>
    <w:semiHidden/>
    <w:unhideWhenUsed/>
    <w:rsid w:val="00720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B37"/>
    <w:rPr>
      <w:rFonts w:ascii="Segoe UI" w:hAnsi="Segoe UI" w:cs="Segoe UI"/>
      <w:sz w:val="18"/>
      <w:szCs w:val="18"/>
    </w:rPr>
  </w:style>
  <w:style w:type="paragraph" w:styleId="NormalWeb">
    <w:name w:val="Normal (Web)"/>
    <w:basedOn w:val="Normal"/>
    <w:uiPriority w:val="99"/>
    <w:semiHidden/>
    <w:unhideWhenUsed/>
    <w:rsid w:val="00294A78"/>
    <w:pPr>
      <w:spacing w:before="100" w:beforeAutospacing="1" w:after="100" w:afterAutospacing="1" w:line="240" w:lineRule="auto"/>
    </w:pPr>
    <w:rPr>
      <w:rFonts w:ascii="Times New Roman" w:hAnsi="Times New Roman" w:cs="Times New Roman"/>
      <w:sz w:val="24"/>
      <w:szCs w:val="24"/>
      <w:lang w:eastAsia="en-GB"/>
    </w:rPr>
  </w:style>
  <w:style w:type="character" w:styleId="SubtleEmphasis">
    <w:name w:val="Subtle Emphasis"/>
    <w:basedOn w:val="DefaultParagraphFont"/>
    <w:uiPriority w:val="19"/>
    <w:qFormat/>
    <w:rsid w:val="00BF382A"/>
    <w:rPr>
      <w:i/>
      <w:iCs/>
      <w:color w:val="404040" w:themeColor="text1" w:themeTint="BF"/>
    </w:rPr>
  </w:style>
  <w:style w:type="character" w:customStyle="1" w:styleId="referenceno1">
    <w:name w:val="referenceno1"/>
    <w:basedOn w:val="DefaultParagraphFont"/>
    <w:rsid w:val="008C1271"/>
    <w:rPr>
      <w:color w:val="EE4220"/>
    </w:rPr>
  </w:style>
  <w:style w:type="character" w:styleId="UnresolvedMention">
    <w:name w:val="Unresolved Mention"/>
    <w:basedOn w:val="DefaultParagraphFont"/>
    <w:uiPriority w:val="99"/>
    <w:semiHidden/>
    <w:unhideWhenUsed/>
    <w:rsid w:val="000E38E5"/>
    <w:rPr>
      <w:color w:val="605E5C"/>
      <w:shd w:val="clear" w:color="auto" w:fill="E1DFDD"/>
    </w:rPr>
  </w:style>
  <w:style w:type="paragraph" w:styleId="PlainText">
    <w:name w:val="Plain Text"/>
    <w:basedOn w:val="Normal"/>
    <w:link w:val="PlainTextChar"/>
    <w:uiPriority w:val="99"/>
    <w:unhideWhenUsed/>
    <w:rsid w:val="001B65F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B65F8"/>
    <w:rPr>
      <w:rFonts w:ascii="Calibri" w:hAnsi="Calibri"/>
      <w:szCs w:val="21"/>
    </w:rPr>
  </w:style>
  <w:style w:type="character" w:customStyle="1" w:styleId="Heading1Char">
    <w:name w:val="Heading 1 Char"/>
    <w:basedOn w:val="DefaultParagraphFont"/>
    <w:link w:val="Heading1"/>
    <w:uiPriority w:val="9"/>
    <w:rsid w:val="00E9419D"/>
    <w:rPr>
      <w:rFonts w:ascii="Arial" w:eastAsia="Arial" w:hAnsi="Arial" w:cs="Arial"/>
      <w:b/>
      <w:bCs/>
      <w:sz w:val="20"/>
      <w:szCs w:val="20"/>
      <w:lang w:val="en-US"/>
    </w:rPr>
  </w:style>
  <w:style w:type="paragraph" w:styleId="BodyText">
    <w:name w:val="Body Text"/>
    <w:basedOn w:val="Normal"/>
    <w:link w:val="BodyTextChar"/>
    <w:uiPriority w:val="1"/>
    <w:qFormat/>
    <w:rsid w:val="00E9419D"/>
    <w:pPr>
      <w:widowControl w:val="0"/>
      <w:autoSpaceDE w:val="0"/>
      <w:autoSpaceDN w:val="0"/>
      <w:spacing w:after="0" w:line="240" w:lineRule="auto"/>
    </w:pPr>
    <w:rPr>
      <w:rFonts w:ascii="Arial" w:eastAsia="Arial" w:hAnsi="Arial" w:cs="Arial"/>
      <w:sz w:val="19"/>
      <w:szCs w:val="19"/>
      <w:lang w:val="en-US"/>
    </w:rPr>
  </w:style>
  <w:style w:type="character" w:customStyle="1" w:styleId="BodyTextChar">
    <w:name w:val="Body Text Char"/>
    <w:basedOn w:val="DefaultParagraphFont"/>
    <w:link w:val="BodyText"/>
    <w:uiPriority w:val="1"/>
    <w:rsid w:val="00E9419D"/>
    <w:rPr>
      <w:rFonts w:ascii="Arial" w:eastAsia="Arial" w:hAnsi="Arial" w:cs="Arial"/>
      <w:sz w:val="19"/>
      <w:szCs w:val="19"/>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27878">
      <w:bodyDiv w:val="1"/>
      <w:marLeft w:val="0"/>
      <w:marRight w:val="0"/>
      <w:marTop w:val="0"/>
      <w:marBottom w:val="0"/>
      <w:divBdr>
        <w:top w:val="none" w:sz="0" w:space="0" w:color="auto"/>
        <w:left w:val="none" w:sz="0" w:space="0" w:color="auto"/>
        <w:bottom w:val="none" w:sz="0" w:space="0" w:color="auto"/>
        <w:right w:val="none" w:sz="0" w:space="0" w:color="auto"/>
      </w:divBdr>
    </w:div>
    <w:div w:id="300423550">
      <w:bodyDiv w:val="1"/>
      <w:marLeft w:val="0"/>
      <w:marRight w:val="0"/>
      <w:marTop w:val="0"/>
      <w:marBottom w:val="0"/>
      <w:divBdr>
        <w:top w:val="none" w:sz="0" w:space="0" w:color="auto"/>
        <w:left w:val="none" w:sz="0" w:space="0" w:color="auto"/>
        <w:bottom w:val="none" w:sz="0" w:space="0" w:color="auto"/>
        <w:right w:val="none" w:sz="0" w:space="0" w:color="auto"/>
      </w:divBdr>
    </w:div>
    <w:div w:id="359359394">
      <w:bodyDiv w:val="1"/>
      <w:marLeft w:val="0"/>
      <w:marRight w:val="0"/>
      <w:marTop w:val="0"/>
      <w:marBottom w:val="0"/>
      <w:divBdr>
        <w:top w:val="none" w:sz="0" w:space="0" w:color="auto"/>
        <w:left w:val="none" w:sz="0" w:space="0" w:color="auto"/>
        <w:bottom w:val="none" w:sz="0" w:space="0" w:color="auto"/>
        <w:right w:val="none" w:sz="0" w:space="0" w:color="auto"/>
      </w:divBdr>
    </w:div>
    <w:div w:id="480002059">
      <w:bodyDiv w:val="1"/>
      <w:marLeft w:val="0"/>
      <w:marRight w:val="0"/>
      <w:marTop w:val="0"/>
      <w:marBottom w:val="0"/>
      <w:divBdr>
        <w:top w:val="none" w:sz="0" w:space="0" w:color="auto"/>
        <w:left w:val="none" w:sz="0" w:space="0" w:color="auto"/>
        <w:bottom w:val="none" w:sz="0" w:space="0" w:color="auto"/>
        <w:right w:val="none" w:sz="0" w:space="0" w:color="auto"/>
      </w:divBdr>
    </w:div>
    <w:div w:id="744300156">
      <w:bodyDiv w:val="1"/>
      <w:marLeft w:val="0"/>
      <w:marRight w:val="0"/>
      <w:marTop w:val="0"/>
      <w:marBottom w:val="0"/>
      <w:divBdr>
        <w:top w:val="none" w:sz="0" w:space="0" w:color="auto"/>
        <w:left w:val="none" w:sz="0" w:space="0" w:color="auto"/>
        <w:bottom w:val="none" w:sz="0" w:space="0" w:color="auto"/>
        <w:right w:val="none" w:sz="0" w:space="0" w:color="auto"/>
      </w:divBdr>
    </w:div>
    <w:div w:id="761876117">
      <w:bodyDiv w:val="1"/>
      <w:marLeft w:val="0"/>
      <w:marRight w:val="0"/>
      <w:marTop w:val="0"/>
      <w:marBottom w:val="0"/>
      <w:divBdr>
        <w:top w:val="none" w:sz="0" w:space="0" w:color="auto"/>
        <w:left w:val="none" w:sz="0" w:space="0" w:color="auto"/>
        <w:bottom w:val="none" w:sz="0" w:space="0" w:color="auto"/>
        <w:right w:val="none" w:sz="0" w:space="0" w:color="auto"/>
      </w:divBdr>
    </w:div>
    <w:div w:id="774128778">
      <w:bodyDiv w:val="1"/>
      <w:marLeft w:val="0"/>
      <w:marRight w:val="0"/>
      <w:marTop w:val="0"/>
      <w:marBottom w:val="0"/>
      <w:divBdr>
        <w:top w:val="none" w:sz="0" w:space="0" w:color="auto"/>
        <w:left w:val="none" w:sz="0" w:space="0" w:color="auto"/>
        <w:bottom w:val="none" w:sz="0" w:space="0" w:color="auto"/>
        <w:right w:val="none" w:sz="0" w:space="0" w:color="auto"/>
      </w:divBdr>
    </w:div>
    <w:div w:id="789054960">
      <w:bodyDiv w:val="1"/>
      <w:marLeft w:val="0"/>
      <w:marRight w:val="0"/>
      <w:marTop w:val="0"/>
      <w:marBottom w:val="0"/>
      <w:divBdr>
        <w:top w:val="none" w:sz="0" w:space="0" w:color="auto"/>
        <w:left w:val="none" w:sz="0" w:space="0" w:color="auto"/>
        <w:bottom w:val="none" w:sz="0" w:space="0" w:color="auto"/>
        <w:right w:val="none" w:sz="0" w:space="0" w:color="auto"/>
      </w:divBdr>
    </w:div>
    <w:div w:id="899172469">
      <w:bodyDiv w:val="1"/>
      <w:marLeft w:val="0"/>
      <w:marRight w:val="0"/>
      <w:marTop w:val="0"/>
      <w:marBottom w:val="0"/>
      <w:divBdr>
        <w:top w:val="none" w:sz="0" w:space="0" w:color="auto"/>
        <w:left w:val="none" w:sz="0" w:space="0" w:color="auto"/>
        <w:bottom w:val="none" w:sz="0" w:space="0" w:color="auto"/>
        <w:right w:val="none" w:sz="0" w:space="0" w:color="auto"/>
      </w:divBdr>
    </w:div>
    <w:div w:id="1018892672">
      <w:bodyDiv w:val="1"/>
      <w:marLeft w:val="0"/>
      <w:marRight w:val="0"/>
      <w:marTop w:val="0"/>
      <w:marBottom w:val="0"/>
      <w:divBdr>
        <w:top w:val="none" w:sz="0" w:space="0" w:color="auto"/>
        <w:left w:val="none" w:sz="0" w:space="0" w:color="auto"/>
        <w:bottom w:val="none" w:sz="0" w:space="0" w:color="auto"/>
        <w:right w:val="none" w:sz="0" w:space="0" w:color="auto"/>
      </w:divBdr>
    </w:div>
    <w:div w:id="1026951927">
      <w:bodyDiv w:val="1"/>
      <w:marLeft w:val="0"/>
      <w:marRight w:val="0"/>
      <w:marTop w:val="0"/>
      <w:marBottom w:val="0"/>
      <w:divBdr>
        <w:top w:val="none" w:sz="0" w:space="0" w:color="auto"/>
        <w:left w:val="none" w:sz="0" w:space="0" w:color="auto"/>
        <w:bottom w:val="none" w:sz="0" w:space="0" w:color="auto"/>
        <w:right w:val="none" w:sz="0" w:space="0" w:color="auto"/>
      </w:divBdr>
    </w:div>
    <w:div w:id="1051535615">
      <w:bodyDiv w:val="1"/>
      <w:marLeft w:val="0"/>
      <w:marRight w:val="0"/>
      <w:marTop w:val="0"/>
      <w:marBottom w:val="0"/>
      <w:divBdr>
        <w:top w:val="none" w:sz="0" w:space="0" w:color="auto"/>
        <w:left w:val="none" w:sz="0" w:space="0" w:color="auto"/>
        <w:bottom w:val="none" w:sz="0" w:space="0" w:color="auto"/>
        <w:right w:val="none" w:sz="0" w:space="0" w:color="auto"/>
      </w:divBdr>
    </w:div>
    <w:div w:id="1105003855">
      <w:bodyDiv w:val="1"/>
      <w:marLeft w:val="0"/>
      <w:marRight w:val="0"/>
      <w:marTop w:val="0"/>
      <w:marBottom w:val="0"/>
      <w:divBdr>
        <w:top w:val="none" w:sz="0" w:space="0" w:color="auto"/>
        <w:left w:val="none" w:sz="0" w:space="0" w:color="auto"/>
        <w:bottom w:val="none" w:sz="0" w:space="0" w:color="auto"/>
        <w:right w:val="none" w:sz="0" w:space="0" w:color="auto"/>
      </w:divBdr>
    </w:div>
    <w:div w:id="1112046335">
      <w:bodyDiv w:val="1"/>
      <w:marLeft w:val="0"/>
      <w:marRight w:val="0"/>
      <w:marTop w:val="0"/>
      <w:marBottom w:val="0"/>
      <w:divBdr>
        <w:top w:val="none" w:sz="0" w:space="0" w:color="auto"/>
        <w:left w:val="none" w:sz="0" w:space="0" w:color="auto"/>
        <w:bottom w:val="none" w:sz="0" w:space="0" w:color="auto"/>
        <w:right w:val="none" w:sz="0" w:space="0" w:color="auto"/>
      </w:divBdr>
    </w:div>
    <w:div w:id="1310667910">
      <w:bodyDiv w:val="1"/>
      <w:marLeft w:val="0"/>
      <w:marRight w:val="0"/>
      <w:marTop w:val="0"/>
      <w:marBottom w:val="0"/>
      <w:divBdr>
        <w:top w:val="none" w:sz="0" w:space="0" w:color="auto"/>
        <w:left w:val="none" w:sz="0" w:space="0" w:color="auto"/>
        <w:bottom w:val="none" w:sz="0" w:space="0" w:color="auto"/>
        <w:right w:val="none" w:sz="0" w:space="0" w:color="auto"/>
      </w:divBdr>
    </w:div>
    <w:div w:id="1354916608">
      <w:bodyDiv w:val="1"/>
      <w:marLeft w:val="0"/>
      <w:marRight w:val="0"/>
      <w:marTop w:val="0"/>
      <w:marBottom w:val="0"/>
      <w:divBdr>
        <w:top w:val="none" w:sz="0" w:space="0" w:color="auto"/>
        <w:left w:val="none" w:sz="0" w:space="0" w:color="auto"/>
        <w:bottom w:val="none" w:sz="0" w:space="0" w:color="auto"/>
        <w:right w:val="none" w:sz="0" w:space="0" w:color="auto"/>
      </w:divBdr>
    </w:div>
    <w:div w:id="1603026669">
      <w:bodyDiv w:val="1"/>
      <w:marLeft w:val="0"/>
      <w:marRight w:val="0"/>
      <w:marTop w:val="0"/>
      <w:marBottom w:val="0"/>
      <w:divBdr>
        <w:top w:val="none" w:sz="0" w:space="0" w:color="auto"/>
        <w:left w:val="none" w:sz="0" w:space="0" w:color="auto"/>
        <w:bottom w:val="none" w:sz="0" w:space="0" w:color="auto"/>
        <w:right w:val="none" w:sz="0" w:space="0" w:color="auto"/>
      </w:divBdr>
    </w:div>
    <w:div w:id="1621062251">
      <w:bodyDiv w:val="1"/>
      <w:marLeft w:val="0"/>
      <w:marRight w:val="0"/>
      <w:marTop w:val="0"/>
      <w:marBottom w:val="0"/>
      <w:divBdr>
        <w:top w:val="none" w:sz="0" w:space="0" w:color="auto"/>
        <w:left w:val="none" w:sz="0" w:space="0" w:color="auto"/>
        <w:bottom w:val="none" w:sz="0" w:space="0" w:color="auto"/>
        <w:right w:val="none" w:sz="0" w:space="0" w:color="auto"/>
      </w:divBdr>
    </w:div>
    <w:div w:id="1744597696">
      <w:bodyDiv w:val="1"/>
      <w:marLeft w:val="0"/>
      <w:marRight w:val="0"/>
      <w:marTop w:val="0"/>
      <w:marBottom w:val="0"/>
      <w:divBdr>
        <w:top w:val="none" w:sz="0" w:space="0" w:color="auto"/>
        <w:left w:val="none" w:sz="0" w:space="0" w:color="auto"/>
        <w:bottom w:val="none" w:sz="0" w:space="0" w:color="auto"/>
        <w:right w:val="none" w:sz="0" w:space="0" w:color="auto"/>
      </w:divBdr>
    </w:div>
    <w:div w:id="1766463845">
      <w:bodyDiv w:val="1"/>
      <w:marLeft w:val="0"/>
      <w:marRight w:val="0"/>
      <w:marTop w:val="0"/>
      <w:marBottom w:val="0"/>
      <w:divBdr>
        <w:top w:val="none" w:sz="0" w:space="0" w:color="auto"/>
        <w:left w:val="none" w:sz="0" w:space="0" w:color="auto"/>
        <w:bottom w:val="none" w:sz="0" w:space="0" w:color="auto"/>
        <w:right w:val="none" w:sz="0" w:space="0" w:color="auto"/>
      </w:divBdr>
    </w:div>
    <w:div w:id="1818304305">
      <w:bodyDiv w:val="1"/>
      <w:marLeft w:val="0"/>
      <w:marRight w:val="0"/>
      <w:marTop w:val="0"/>
      <w:marBottom w:val="0"/>
      <w:divBdr>
        <w:top w:val="none" w:sz="0" w:space="0" w:color="auto"/>
        <w:left w:val="none" w:sz="0" w:space="0" w:color="auto"/>
        <w:bottom w:val="none" w:sz="0" w:space="0" w:color="auto"/>
        <w:right w:val="none" w:sz="0" w:space="0" w:color="auto"/>
      </w:divBdr>
    </w:div>
    <w:div w:id="1909419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ffolk.gov.uk/assets/Roads-and-transport/Grass-cutting-2021/Suffolk-Grass-2021-AB-Target-Dates-SCC-Website-Update-200721-updated-20-July-2021.pdf" TargetMode="External"/><Relationship Id="rId13" Type="http://schemas.openxmlformats.org/officeDocument/2006/relationships/hyperlink" Target="https://www.suffolk.gov.uk/coronavirus-covid-19/suffolks-response/suffolk-coronawatch-bulleti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Jessica.fleming@suffolk.gov.uk" TargetMode="External"/><Relationship Id="rId12" Type="http://schemas.openxmlformats.org/officeDocument/2006/relationships/hyperlink" Target="https://www.wsh.nhs.uk/New-healthcare-fac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national-model-design-code"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ax.com/about-us/our-projects/progress-powe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ansard.parliament.uk/commons/2021-07-20/debates/21072053000030/BuildingBeautifulPlaces" TargetMode="External"/><Relationship Id="rId23" Type="http://schemas.openxmlformats.org/officeDocument/2006/relationships/fontTable" Target="fontTable.xml"/><Relationship Id="rId10" Type="http://schemas.openxmlformats.org/officeDocument/2006/relationships/hyperlink" Target="https://suffolkrecycling.org.uk/where-to-recycle/recycling-centres/suffolk-recycling-centres-booking-pag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endReview@suffolk.gov.uk" TargetMode="External"/><Relationship Id="rId14" Type="http://schemas.openxmlformats.org/officeDocument/2006/relationships/hyperlink" Target="https://www.gov.uk/government/publications/national-planning-policy-framework--2"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5</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Freeman</dc:creator>
  <cp:keywords/>
  <dc:description/>
  <cp:lastModifiedBy>Philip Freeman</cp:lastModifiedBy>
  <cp:revision>8</cp:revision>
  <cp:lastPrinted>2021-07-16T16:03:00Z</cp:lastPrinted>
  <dcterms:created xsi:type="dcterms:W3CDTF">2021-08-27T15:44:00Z</dcterms:created>
  <dcterms:modified xsi:type="dcterms:W3CDTF">2021-08-28T15:32:00Z</dcterms:modified>
</cp:coreProperties>
</file>